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tLeast" w:line="324" w:before="0" w:after="0"/>
        <w:ind w:left="0" w:right="0" w:firstLine="142"/>
        <w:jc w:val="center"/>
        <w:rPr>
          <w:rFonts w:ascii="Times New Roman" w:hAnsi="Times New Roman" w:eastAsia="Times New Roman"/>
          <w:b/>
          <w:b/>
          <w:bCs/>
          <w:lang w:eastAsia="ru-RU"/>
        </w:rPr>
      </w:pPr>
      <w:r>
        <w:rPr>
          <w:rFonts w:eastAsia="Times New Roman" w:ascii="Times New Roman" w:hAnsi="Times New Roman"/>
          <w:b/>
          <w:bCs/>
          <w:lang w:eastAsia="ru-RU"/>
        </w:rPr>
        <w:t xml:space="preserve">Договор </w:t>
      </w:r>
    </w:p>
    <w:p>
      <w:pPr>
        <w:pStyle w:val="Normal"/>
        <w:spacing w:lineRule="atLeast" w:line="324" w:before="0" w:after="0"/>
        <w:ind w:left="0" w:right="0" w:firstLine="142"/>
        <w:jc w:val="center"/>
        <w:rPr>
          <w:rFonts w:ascii="Times New Roman" w:hAnsi="Times New Roman" w:eastAsia="Times New Roman"/>
          <w:b/>
          <w:b/>
          <w:bCs/>
          <w:lang w:eastAsia="ru-RU"/>
        </w:rPr>
      </w:pPr>
      <w:r>
        <w:rPr>
          <w:rFonts w:eastAsia="Times New Roman" w:ascii="Times New Roman" w:hAnsi="Times New Roman"/>
          <w:b/>
          <w:bCs/>
          <w:lang w:eastAsia="ru-RU"/>
        </w:rPr>
        <w:t xml:space="preserve">возмездного оказания услуг </w:t>
      </w:r>
    </w:p>
    <w:p>
      <w:pPr>
        <w:pStyle w:val="Normal"/>
        <w:spacing w:lineRule="atLeast" w:line="324" w:before="0" w:after="0"/>
        <w:ind w:left="0" w:right="0" w:firstLine="142"/>
        <w:jc w:val="center"/>
        <w:rPr>
          <w:rFonts w:ascii="Times New Roman" w:hAnsi="Times New Roman" w:eastAsia="Times New Roman"/>
          <w:b/>
          <w:b/>
          <w:bCs/>
          <w:lang w:eastAsia="ru-RU"/>
        </w:rPr>
      </w:pPr>
      <w:r>
        <w:rPr>
          <w:rFonts w:eastAsia="Times New Roman" w:ascii="Times New Roman" w:hAnsi="Times New Roman"/>
          <w:b/>
          <w:bCs/>
          <w:lang w:eastAsia="ru-RU"/>
        </w:rPr>
        <w:t>(публичная оферта).</w:t>
      </w:r>
    </w:p>
    <w:p>
      <w:pPr>
        <w:pStyle w:val="Normal"/>
        <w:spacing w:lineRule="atLeast" w:line="324" w:before="0" w:after="0"/>
        <w:ind w:left="0" w:right="0" w:firstLine="142"/>
        <w:jc w:val="center"/>
        <w:rPr>
          <w:rFonts w:ascii="Times New Roman" w:hAnsi="Times New Roman" w:eastAsia="Times New Roman"/>
          <w:lang w:eastAsia="ru-RU"/>
        </w:rPr>
      </w:pPr>
      <w:r>
        <w:rPr>
          <w:rFonts w:eastAsia="Times New Roman" w:ascii="Times New Roman" w:hAnsi="Times New Roman"/>
          <w:lang w:eastAsia="ru-RU"/>
        </w:rPr>
      </w:r>
    </w:p>
    <w:p>
      <w:pPr>
        <w:pStyle w:val="Normal"/>
        <w:spacing w:lineRule="atLeast" w:line="324" w:before="0" w:after="0"/>
        <w:jc w:val="both"/>
        <w:rPr/>
      </w:pPr>
      <w:r>
        <w:rPr/>
        <w:t xml:space="preserve">Настоящий договор на оказание услуг по временному размещению и проживанию на базе отдыха «Рифовая +» (далее – Договор) является ОФЕРТОЙ (предложением к заключению договора) Индивидуального предпринимателя Кухарева Александра Николаевича (далее – Исполнитель), для Потребителя услуг (туриста) – лица, намеренного за вознаграждение воспользоваться услугами по временному размещению и проживанию на базе отдыха как в своих личных интересах, так и в интересах иных, указанных Потребителем лиц (далее – туристы, гости). АКЦЕПТ (принятие предложения к заключению договора) настоящей ОФЕРТЫ осуществляется путем бронирования номеров на базе отдыха через веб-сайт Исполнителя http://rifovaya.ru/ или по телефону через уполномоченное Исполнителем лицо для принятия заявок на бронирование и их предварительной оплаты. </w:t>
      </w:r>
      <w:r>
        <w:rPr>
          <w:rFonts w:eastAsia="Times New Roman" w:ascii="Times New Roman" w:hAnsi="Times New Roman"/>
          <w:b/>
          <w:bCs/>
          <w:lang w:eastAsia="ru-RU"/>
        </w:rPr>
        <w:t>1. Предмет Договора</w:t>
      </w:r>
    </w:p>
    <w:p>
      <w:pPr>
        <w:pStyle w:val="Normal"/>
        <w:spacing w:lineRule="atLeast" w:line="324" w:before="0" w:after="0"/>
        <w:jc w:val="both"/>
        <w:rPr/>
      </w:pPr>
      <w:r>
        <w:rPr>
          <w:rFonts w:eastAsia="Times New Roman" w:ascii="Times New Roman" w:hAnsi="Times New Roman"/>
          <w:b/>
          <w:bCs/>
          <w:lang w:eastAsia="ru-RU"/>
        </w:rPr>
        <w:t>1.1.</w:t>
      </w:r>
      <w:r>
        <w:rPr>
          <w:rFonts w:eastAsia="Times New Roman" w:ascii="Times New Roman" w:hAnsi="Times New Roman"/>
          <w:lang w:eastAsia="ru-RU"/>
        </w:rPr>
        <w:t> По настоящему договору Исполнитель обязуется по заданию Потребителя оказать услуги по временному размещению и проживанию на базе отдыха Потребителя и (или) указанных Потребителем лиц (вместе далее - туристы), а Потребитель обязуется оплатить эти услуги в сроки в порядке, указанном в Договоре.</w:t>
      </w:r>
    </w:p>
    <w:p>
      <w:pPr>
        <w:pStyle w:val="Normal"/>
        <w:spacing w:lineRule="atLeast" w:line="324" w:before="0" w:after="0"/>
        <w:jc w:val="both"/>
        <w:rPr/>
      </w:pPr>
      <w:r>
        <w:rPr>
          <w:rFonts w:eastAsia="Times New Roman" w:ascii="Times New Roman" w:hAnsi="Times New Roman"/>
          <w:b/>
          <w:lang w:eastAsia="ru-RU"/>
        </w:rPr>
        <w:t xml:space="preserve">1.2. </w:t>
      </w:r>
      <w:r>
        <w:rPr>
          <w:rFonts w:eastAsia="Times New Roman" w:ascii="Times New Roman" w:hAnsi="Times New Roman"/>
          <w:lang w:eastAsia="ru-RU"/>
        </w:rPr>
        <w:t>Бронирование номера (места в номере) и (или) заселение Потребителя и (или) лиц, в пользу которых Потребителем заключен настоящий Договор (далее – туристы), на базу отдыха означает и подтверждает  полное и безоговорочное согласие Потребителя и всех туристов с условиями настоящего Договора, Правил проживания на базе отдыха, а также означает и подтверждает полное ознакомление Потребителя и всех туристов со всей необходимой информацией о предоставляемых Исполнителем услугах, в том числе об адресе (месте нахождения) Исполнителя, о полном наименовании Исполнителя, о месте нахождения базы отдыха, о характеристике номера, о цене номера (места в номере), о перечне услуг, которые входят в цену номера, о порядке и форме оплаты услуг, о сроке, в течение которого заказанный номер считается забронированным.</w:t>
      </w:r>
    </w:p>
    <w:p>
      <w:pPr>
        <w:pStyle w:val="Normal"/>
        <w:spacing w:lineRule="atLeast" w:line="324" w:before="0" w:after="0"/>
        <w:jc w:val="both"/>
        <w:rPr/>
      </w:pPr>
      <w:r>
        <w:rPr>
          <w:rFonts w:eastAsia="Times New Roman" w:ascii="Times New Roman" w:hAnsi="Times New Roman"/>
          <w:b/>
          <w:lang w:eastAsia="ru-RU"/>
        </w:rPr>
        <w:t>2</w:t>
      </w:r>
      <w:r>
        <w:rPr>
          <w:rFonts w:eastAsia="Times New Roman" w:ascii="Times New Roman" w:hAnsi="Times New Roman"/>
          <w:b/>
          <w:bCs/>
          <w:lang w:eastAsia="ru-RU"/>
        </w:rPr>
        <w:t>. Понятия в Договоре</w:t>
      </w:r>
      <w:r>
        <w:rPr>
          <w:rFonts w:eastAsia="Times New Roman" w:ascii="Times New Roman" w:hAnsi="Times New Roman"/>
          <w:lang w:eastAsia="ru-RU"/>
        </w:rPr>
        <w:t> </w:t>
      </w:r>
    </w:p>
    <w:p>
      <w:pPr>
        <w:pStyle w:val="Normal"/>
        <w:spacing w:lineRule="atLeast" w:line="324" w:before="0" w:after="0"/>
        <w:jc w:val="both"/>
        <w:rPr/>
      </w:pPr>
      <w:r>
        <w:rPr>
          <w:rFonts w:eastAsia="Times New Roman" w:ascii="Times New Roman" w:hAnsi="Times New Roman"/>
          <w:b/>
          <w:bCs/>
          <w:lang w:eastAsia="ru-RU"/>
        </w:rPr>
        <w:t>2.1.</w:t>
      </w:r>
      <w:r>
        <w:rPr>
          <w:rFonts w:eastAsia="Times New Roman" w:ascii="Times New Roman" w:hAnsi="Times New Roman"/>
          <w:lang w:eastAsia="ru-RU"/>
        </w:rPr>
        <w:t> Стороны настоящего Договора пришли к соглашению руководствоваться следующими терминами:</w:t>
      </w:r>
    </w:p>
    <w:p>
      <w:pPr>
        <w:pStyle w:val="Normal"/>
        <w:spacing w:lineRule="atLeast" w:line="324" w:before="0" w:after="0"/>
        <w:jc w:val="both"/>
        <w:rPr/>
      </w:pPr>
      <w:r>
        <w:rPr>
          <w:rFonts w:eastAsia="Times New Roman" w:ascii="Times New Roman" w:hAnsi="Times New Roman"/>
          <w:b/>
          <w:lang w:eastAsia="ru-RU"/>
        </w:rPr>
        <w:t xml:space="preserve">Стороны </w:t>
      </w:r>
      <w:r>
        <w:rPr>
          <w:rFonts w:eastAsia="Times New Roman" w:ascii="Times New Roman" w:hAnsi="Times New Roman"/>
          <w:lang w:eastAsia="ru-RU"/>
        </w:rPr>
        <w:t>– Исполнитель и Потребитель.</w:t>
      </w:r>
    </w:p>
    <w:p>
      <w:pPr>
        <w:pStyle w:val="Normal"/>
        <w:spacing w:lineRule="atLeast" w:line="324" w:before="0" w:after="0"/>
        <w:jc w:val="both"/>
        <w:rPr/>
      </w:pPr>
      <w:r>
        <w:rPr>
          <w:rFonts w:eastAsia="Times New Roman" w:ascii="Times New Roman" w:hAnsi="Times New Roman"/>
          <w:b/>
          <w:lang w:eastAsia="ru-RU"/>
        </w:rPr>
        <w:t xml:space="preserve">Потребитель (турист) </w:t>
      </w:r>
      <w:r>
        <w:rPr>
          <w:rFonts w:eastAsia="Times New Roman" w:ascii="Times New Roman" w:hAnsi="Times New Roman"/>
          <w:lang w:eastAsia="ru-RU"/>
        </w:rPr>
        <w:t xml:space="preserve">– </w:t>
      </w:r>
      <w:r>
        <w:rPr>
          <w:rFonts w:ascii="Times New Roman" w:hAnsi="Times New Roman"/>
        </w:rPr>
        <w:t xml:space="preserve">лицо, заказывающее </w:t>
      </w:r>
      <w:r>
        <w:rPr>
          <w:rFonts w:eastAsia="Times New Roman" w:ascii="Times New Roman" w:hAnsi="Times New Roman"/>
          <w:lang w:eastAsia="ru-RU"/>
        </w:rPr>
        <w:t xml:space="preserve">услуги в отношении себя лично и (или) от имени иных туристов, </w:t>
      </w:r>
      <w:r>
        <w:rPr>
          <w:rFonts w:ascii="Times New Roman" w:hAnsi="Times New Roman"/>
        </w:rPr>
        <w:t xml:space="preserve">в том числе законный представитель несовершеннолетнего туриста </w:t>
      </w:r>
      <w:r>
        <w:rPr>
          <w:rFonts w:eastAsia="Times New Roman" w:ascii="Times New Roman" w:hAnsi="Times New Roman"/>
          <w:lang w:eastAsia="ru-RU"/>
        </w:rPr>
        <w:t>(вместе далее - туристы), которые в личных (не предпринимательских) целях намерены воспользоваться услугами Исполнителя по временному размещению и проживанию на базе отдыха.</w:t>
      </w:r>
    </w:p>
    <w:p>
      <w:pPr>
        <w:pStyle w:val="Normal"/>
        <w:spacing w:lineRule="atLeast" w:line="324" w:before="0" w:after="0"/>
        <w:jc w:val="both"/>
        <w:rPr/>
      </w:pPr>
      <w:r>
        <w:rPr>
          <w:rFonts w:eastAsia="Times New Roman" w:ascii="Times New Roman" w:hAnsi="Times New Roman"/>
          <w:b/>
          <w:lang w:eastAsia="ru-RU"/>
        </w:rPr>
        <w:t>Сопровождающие Потребителя лица (туристы)</w:t>
      </w:r>
      <w:r>
        <w:rPr>
          <w:rFonts w:eastAsia="Times New Roman" w:ascii="Times New Roman" w:hAnsi="Times New Roman"/>
          <w:lang w:eastAsia="ru-RU"/>
        </w:rPr>
        <w:t xml:space="preserve"> – лица, временное размещение и проживание на базе отдыха которых согласовано сторонами и оплачено Потребителем, которым  наравне с Потребителем будут оказаны услуги, и обязанные в полной мере выполнять требования Правил проживания на базе отдыха (туристы).</w:t>
      </w:r>
    </w:p>
    <w:tbl>
      <w:tblPr>
        <w:tblW w:w="918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>
        <w:trPr/>
        <w:tc>
          <w:tcPr>
            <w:tcW w:w="9180" w:type="dxa"/>
            <w:tcBorders/>
          </w:tcPr>
          <w:p>
            <w:pPr>
              <w:pStyle w:val="Normal"/>
              <w:spacing w:lineRule="atLeast" w:line="324" w:before="0" w:after="0"/>
              <w:jc w:val="both"/>
              <w:rPr/>
            </w:pPr>
            <w:r>
              <w:rPr>
                <w:rFonts w:eastAsia="Times New Roman" w:ascii="Times New Roman" w:hAnsi="Times New Roman"/>
                <w:b/>
                <w:lang w:eastAsia="ru-RU"/>
              </w:rPr>
              <w:t xml:space="preserve"> </w:t>
            </w:r>
            <w:r>
              <w:rPr>
                <w:rFonts w:eastAsia="Times New Roman" w:ascii="Times New Roman" w:hAnsi="Times New Roman"/>
                <w:b/>
                <w:lang w:eastAsia="ru-RU"/>
              </w:rPr>
              <w:t>Исполнитель</w:t>
            </w:r>
            <w:r>
              <w:rPr>
                <w:rFonts w:eastAsia="Times New Roman" w:ascii="Times New Roman" w:hAnsi="Times New Roman"/>
                <w:lang w:eastAsia="ru-RU"/>
              </w:rPr>
              <w:t xml:space="preserve"> – Индивидуальный предприниматель Кухарев </w:t>
            </w:r>
            <w:r>
              <w:rPr>
                <w:rFonts w:eastAsia="Times New Roman" w:cs="Times New Roman" w:ascii="Times New Roman" w:hAnsi="Times New Roman"/>
                <w:lang w:eastAsia="ru-RU"/>
              </w:rPr>
              <w:t>Александр Николаевич</w:t>
            </w:r>
          </w:p>
        </w:tc>
      </w:tr>
      <w:tr>
        <w:trPr/>
        <w:tc>
          <w:tcPr>
            <w:tcW w:w="9180" w:type="dxa"/>
            <w:tcBorders/>
          </w:tcPr>
          <w:p>
            <w:pPr>
              <w:pStyle w:val="Standard"/>
              <w:keepLines/>
              <w:rPr/>
            </w:pPr>
            <w:r>
              <w:rPr>
                <w:sz w:val="22"/>
                <w:szCs w:val="22"/>
              </w:rPr>
              <w:t xml:space="preserve">Адрес: 692953, Приморский край, г. Находка, </w:t>
            </w:r>
            <w:r>
              <w:rPr>
                <w:rFonts w:eastAsia="Times New Roman" w:cs="Times New Roman"/>
                <w:kern w:val="2"/>
                <w:sz w:val="22"/>
                <w:szCs w:val="22"/>
                <w:lang w:eastAsia="zh-CN"/>
              </w:rPr>
              <w:t>мкр. Ливадия, ул. 70 лет Октября, 24</w:t>
            </w:r>
          </w:p>
        </w:tc>
      </w:tr>
      <w:tr>
        <w:trPr/>
        <w:tc>
          <w:tcPr>
            <w:tcW w:w="9180" w:type="dxa"/>
            <w:tcBorders/>
          </w:tcPr>
          <w:p>
            <w:pPr>
              <w:pStyle w:val="Standard"/>
              <w:tabs>
                <w:tab w:val="clear" w:pos="708"/>
                <w:tab w:val="left" w:pos="102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ИНН/КПП 250819731410/0</w:t>
            </w:r>
          </w:p>
        </w:tc>
      </w:tr>
      <w:tr>
        <w:trPr/>
        <w:tc>
          <w:tcPr>
            <w:tcW w:w="9180" w:type="dxa"/>
            <w:tcBorders/>
          </w:tcPr>
          <w:p>
            <w:pPr>
              <w:pStyle w:val="Standard"/>
              <w:tabs>
                <w:tab w:val="clear" w:pos="708"/>
                <w:tab w:val="left" w:pos="102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ОГРНИП 320253600019982</w:t>
            </w:r>
          </w:p>
        </w:tc>
      </w:tr>
      <w:tr>
        <w:trPr/>
        <w:tc>
          <w:tcPr>
            <w:tcW w:w="9180" w:type="dxa"/>
            <w:tcBorders/>
          </w:tcPr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Р/сч. 40802810901500089710</w:t>
            </w:r>
          </w:p>
        </w:tc>
      </w:tr>
      <w:tr>
        <w:trPr/>
        <w:tc>
          <w:tcPr>
            <w:tcW w:w="9180" w:type="dxa"/>
            <w:tcBorders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</w:rPr>
              <w:t xml:space="preserve">ТОЧКА ПАО БАНКА "ФК ОТКРЫТИЕ", г. </w:t>
            </w:r>
            <w:r>
              <w:rPr>
                <w:rFonts w:eastAsia="Calibri" w:cs="Times New Roman" w:ascii="Times New Roman" w:hAnsi="Times New Roman"/>
                <w:lang w:eastAsia="zh-CN"/>
              </w:rPr>
              <w:t>Москва</w:t>
            </w:r>
          </w:p>
        </w:tc>
      </w:tr>
      <w:tr>
        <w:trPr/>
        <w:tc>
          <w:tcPr>
            <w:tcW w:w="9180" w:type="dxa"/>
            <w:tcBorders/>
          </w:tcPr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К/сч. 30101810745374525104, БИК 044525104</w:t>
            </w:r>
          </w:p>
        </w:tc>
      </w:tr>
    </w:tbl>
    <w:p>
      <w:pPr>
        <w:pStyle w:val="Normal"/>
        <w:spacing w:lineRule="atLeast" w:line="324" w:before="0" w:after="0"/>
        <w:jc w:val="both"/>
        <w:rPr/>
      </w:pPr>
      <w:r>
        <w:rPr>
          <w:rFonts w:eastAsia="Times New Roman" w:ascii="Times New Roman" w:hAnsi="Times New Roman"/>
          <w:b/>
          <w:lang w:eastAsia="ru-RU"/>
        </w:rPr>
        <w:t>Сайт (веб-сайт) Исполнителя</w:t>
      </w:r>
      <w:r>
        <w:rPr>
          <w:rFonts w:eastAsia="Times New Roman" w:ascii="Times New Roman" w:hAnsi="Times New Roman"/>
          <w:lang w:eastAsia="ru-RU"/>
        </w:rPr>
        <w:t xml:space="preserve"> – сайт в сети Интернет </w:t>
      </w:r>
      <w:hyperlink r:id="rId2">
        <w:r>
          <w:rPr>
            <w:rFonts w:eastAsia="Times New Roman" w:ascii="Times New Roman" w:hAnsi="Times New Roman"/>
            <w:lang w:eastAsia="ru-RU"/>
          </w:rPr>
          <w:t>http://rifovaya.ru/</w:t>
        </w:r>
      </w:hyperlink>
    </w:p>
    <w:p>
      <w:pPr>
        <w:pStyle w:val="Normal"/>
        <w:spacing w:lineRule="atLeast" w:line="324" w:before="0" w:after="0"/>
        <w:jc w:val="both"/>
        <w:rPr/>
      </w:pPr>
      <w:r>
        <w:rPr>
          <w:rFonts w:eastAsia="Times New Roman" w:ascii="Times New Roman" w:hAnsi="Times New Roman"/>
          <w:b/>
          <w:lang w:eastAsia="ru-RU"/>
        </w:rPr>
        <w:t>Бронирование по телефону</w:t>
      </w:r>
      <w:r>
        <w:rPr>
          <w:rFonts w:eastAsia="Times New Roman" w:ascii="Times New Roman" w:hAnsi="Times New Roman"/>
          <w:lang w:eastAsia="ru-RU"/>
        </w:rPr>
        <w:t xml:space="preserve"> - обращение Потребителя по телефону, указанному Исполнителем на веб-сайте, к лицу, уполномоченному Исполнителем для принятия заявок, для передачи заявки и необходимой информации для бронирования номера (места в номере) с последующей оплатой стоимости проживания.</w:t>
      </w:r>
    </w:p>
    <w:p>
      <w:pPr>
        <w:pStyle w:val="Normal"/>
        <w:spacing w:lineRule="atLeast" w:line="324" w:before="0" w:after="0"/>
        <w:jc w:val="both"/>
        <w:rPr/>
      </w:pPr>
      <w:r>
        <w:rPr>
          <w:rFonts w:eastAsia="Times New Roman" w:ascii="Times New Roman" w:hAnsi="Times New Roman"/>
          <w:b/>
          <w:lang w:eastAsia="ru-RU"/>
        </w:rPr>
        <w:t>База отдыха</w:t>
      </w:r>
      <w:r>
        <w:rPr>
          <w:rFonts w:eastAsia="Times New Roman" w:ascii="Times New Roman" w:hAnsi="Times New Roman"/>
          <w:lang w:eastAsia="ru-RU"/>
        </w:rPr>
        <w:t xml:space="preserve"> – База отдыха «Рифовая +», расположенная по адресу</w:t>
      </w:r>
      <w:r>
        <w:rPr>
          <w:rFonts w:ascii="Times New Roman" w:hAnsi="Times New Roman"/>
        </w:rPr>
        <w:t xml:space="preserve"> Приморский край, г. Находка, п. Ливадия, участок находится примерно в140 метрах по направлению на запад от ориентира база отдыха, расположенного за пределами участка, адрес ориентира: Приморский край, г. Находка, п. Ливадия, ул.Рифовая, №33, </w:t>
      </w:r>
      <w:r>
        <w:rPr>
          <w:rFonts w:eastAsia="Times New Roman" w:ascii="Times New Roman" w:hAnsi="Times New Roman"/>
          <w:lang w:eastAsia="ru-RU"/>
        </w:rPr>
        <w:t>в зависимости от выбранного Потребителем при бронировании номера (места в номере) для проживания на той или иной базе отдыха из перечисленных выше, как имущественный комплекс (здания, оборудования и иное имущество), также территория, на которой расположена база отдыха.</w:t>
      </w:r>
    </w:p>
    <w:p>
      <w:pPr>
        <w:pStyle w:val="Normal"/>
        <w:spacing w:lineRule="atLeast" w:line="324" w:before="0" w:after="0"/>
        <w:jc w:val="both"/>
        <w:rPr/>
      </w:pPr>
      <w:r>
        <w:rPr>
          <w:rFonts w:eastAsia="Times New Roman" w:ascii="Times New Roman" w:hAnsi="Times New Roman"/>
          <w:b/>
          <w:lang w:eastAsia="ru-RU"/>
        </w:rPr>
        <w:t>Номер</w:t>
      </w:r>
      <w:r>
        <w:rPr>
          <w:rFonts w:eastAsia="Times New Roman" w:ascii="Times New Roman" w:hAnsi="Times New Roman"/>
          <w:lang w:eastAsia="ru-RU"/>
        </w:rPr>
        <w:t xml:space="preserve"> – обособленное помещение на базе отдыха, предназначенное для временного проживания Потребителя, информация о характеристике которого, а также о цене номера (места в номере), о перечне услуг, которые входят в цену номера, содержится в соответствующем разделе на веб-сайте Исполнителя, а также в Правилах проживания.</w:t>
      </w:r>
    </w:p>
    <w:p>
      <w:pPr>
        <w:pStyle w:val="Normal"/>
        <w:spacing w:lineRule="atLeast" w:line="324" w:before="0" w:after="0"/>
        <w:jc w:val="both"/>
        <w:rPr/>
      </w:pPr>
      <w:r>
        <w:rPr>
          <w:rFonts w:eastAsia="Times New Roman" w:ascii="Times New Roman" w:hAnsi="Times New Roman"/>
          <w:b/>
          <w:lang w:eastAsia="ru-RU"/>
        </w:rPr>
        <w:t>Услуги</w:t>
      </w:r>
      <w:r>
        <w:rPr>
          <w:rFonts w:eastAsia="Times New Roman" w:ascii="Times New Roman" w:hAnsi="Times New Roman"/>
          <w:lang w:eastAsia="ru-RU"/>
        </w:rPr>
        <w:t xml:space="preserve"> – услуги, по временному размещению и проживанию в номере на базе отдыха, принадлежащей Исполнителю, оказываемые в рамках настоящего Договора Исполнителем Потребителю, а также лицам, проживание которых предусмотрено сторонами при заключении настоящего Договора, с учетом предусмотренных Исполнителем услуг, стоимость которых входит  в указанную на сайте Исполнителя стоимость проживания.</w:t>
      </w:r>
    </w:p>
    <w:p>
      <w:pPr>
        <w:pStyle w:val="Normal"/>
        <w:spacing w:lineRule="atLeast" w:line="324" w:before="0" w:after="0"/>
        <w:jc w:val="both"/>
        <w:rPr/>
      </w:pPr>
      <w:r>
        <w:rPr>
          <w:rFonts w:eastAsia="Times New Roman" w:ascii="Times New Roman" w:hAnsi="Times New Roman"/>
          <w:b/>
          <w:lang w:eastAsia="ru-RU"/>
        </w:rPr>
        <w:t>Дополнительные услуги</w:t>
      </w:r>
      <w:r>
        <w:rPr>
          <w:rFonts w:eastAsia="Times New Roman" w:ascii="Times New Roman" w:hAnsi="Times New Roman"/>
          <w:lang w:eastAsia="ru-RU"/>
        </w:rPr>
        <w:t xml:space="preserve"> – услуги, оказываемые Исполнителем Потребителю, а также иным туристам, за дополнительную плату и не входящие в стоимость проживания, указанную на сайте Исполнителя. </w:t>
      </w:r>
      <w:r>
        <w:rPr>
          <w:rFonts w:ascii="Times New Roman" w:hAnsi="Times New Roman"/>
        </w:rPr>
        <w:t xml:space="preserve">Все дополнительные услуги и дополнительные расходы, не предусмотренные Договором, оплачиваются туристами самостоятельно по месту  оказания услуг и возникновению расходов.  Туристы самостоятельно несут  транспортные и иные расходы, связанные  с прибытием (убытием) </w:t>
      </w:r>
    </w:p>
    <w:p>
      <w:pPr>
        <w:pStyle w:val="Normal"/>
        <w:spacing w:lineRule="atLeast" w:line="324" w:before="0" w:after="0"/>
        <w:jc w:val="both"/>
        <w:rPr/>
      </w:pPr>
      <w:r>
        <w:rPr>
          <w:rFonts w:eastAsia="Times New Roman" w:ascii="Times New Roman" w:hAnsi="Times New Roman"/>
          <w:b/>
          <w:lang w:eastAsia="ru-RU"/>
        </w:rPr>
        <w:t>Правила проживания</w:t>
      </w:r>
      <w:r>
        <w:rPr>
          <w:rFonts w:eastAsia="Times New Roman" w:ascii="Times New Roman" w:hAnsi="Times New Roman"/>
          <w:lang w:eastAsia="ru-RU"/>
        </w:rPr>
        <w:t xml:space="preserve"> – утвержденные Исполнителем правила проживания на базе отдыха, являющиеся обязательными для туристов, вт.ч. Потребителя и сопровождающих его лиц в период нахождения на базе отдыха Исполнителя. </w:t>
      </w:r>
    </w:p>
    <w:p>
      <w:pPr>
        <w:pStyle w:val="Normal"/>
        <w:spacing w:lineRule="atLeast" w:line="324" w:before="0" w:after="0"/>
        <w:jc w:val="both"/>
        <w:rPr/>
      </w:pPr>
      <w:r>
        <w:rPr>
          <w:rFonts w:eastAsia="Times New Roman" w:ascii="Times New Roman" w:hAnsi="Times New Roman"/>
          <w:b/>
          <w:lang w:eastAsia="ru-RU"/>
        </w:rPr>
        <w:t>Информация, необходимая для бронирования и проживания</w:t>
      </w:r>
      <w:r>
        <w:rPr>
          <w:rFonts w:eastAsia="Times New Roman" w:ascii="Times New Roman" w:hAnsi="Times New Roman"/>
          <w:lang w:eastAsia="ru-RU"/>
        </w:rPr>
        <w:t xml:space="preserve"> – для бронирования Потребитель обязан сообщить Исполнителю точные данные о сроках проживания, о виде и количестве номеров для проживания (мест в номере),  сведения о лицах, которым будут оказываться услуги по размещению и проживанию, в том числе подтвердить данную информацию документально при бронировании (направив данные в форме копии документов по факсу либо по электронной почте), а также при заселении путем предоставления паспорта, </w:t>
      </w:r>
      <w:r>
        <w:rPr>
          <w:rFonts w:ascii="Times New Roman" w:hAnsi="Times New Roman"/>
        </w:rPr>
        <w:t xml:space="preserve">или иного документа, оформленного в установленном порядке и подтверждающего личность туриста (военный билет, удостоверение личности), </w:t>
      </w:r>
      <w:r>
        <w:rPr>
          <w:rFonts w:eastAsia="Times New Roman" w:ascii="Times New Roman" w:hAnsi="Times New Roman"/>
          <w:lang w:eastAsia="ru-RU"/>
        </w:rPr>
        <w:t>а также для несовершеннолетних лиц -  свидетельства о рождении, иностранным лицам – миграционные документы (миграционная карта). Потребитель несет ответственность за сообщение недостоверных данных или несообщение необходимых данных.</w:t>
      </w:r>
    </w:p>
    <w:p>
      <w:pPr>
        <w:pStyle w:val="Normal"/>
        <w:spacing w:lineRule="atLeast" w:line="324" w:before="0" w:after="0"/>
        <w:jc w:val="both"/>
        <w:rPr/>
      </w:pPr>
      <w:r>
        <w:rPr>
          <w:rFonts w:eastAsia="Times New Roman" w:ascii="Times New Roman" w:hAnsi="Times New Roman"/>
          <w:b/>
          <w:lang w:eastAsia="ru-RU"/>
        </w:rPr>
        <w:t xml:space="preserve">Путевка на размещение на базе отдыха – </w:t>
      </w:r>
      <w:r>
        <w:rPr>
          <w:rFonts w:eastAsia="Times New Roman" w:ascii="Times New Roman" w:hAnsi="Times New Roman"/>
          <w:lang w:eastAsia="ru-RU"/>
        </w:rPr>
        <w:t xml:space="preserve">документ, являющийся подтверждением бронирования, который  направляется  Исполнителем Потребителю и содержит сведения о туристах, дате их заселения, дате выселения с базы отдыха, о виде и  количестве забронированных номеров. Путевка оформляется после оплаты услуг по размещению и проживанию. </w:t>
      </w:r>
    </w:p>
    <w:p>
      <w:pPr>
        <w:pStyle w:val="Normal"/>
        <w:spacing w:lineRule="atLeast" w:line="324" w:before="0" w:after="0"/>
        <w:jc w:val="both"/>
        <w:rPr/>
      </w:pPr>
      <w:r>
        <w:rPr>
          <w:rFonts w:eastAsia="Times New Roman" w:ascii="Times New Roman" w:hAnsi="Times New Roman"/>
          <w:b/>
          <w:bCs/>
          <w:lang w:eastAsia="ru-RU"/>
        </w:rPr>
        <w:t>3. Права и обязанности Сторон</w:t>
      </w:r>
      <w:r>
        <w:rPr>
          <w:rFonts w:eastAsia="Times New Roman" w:ascii="Times New Roman" w:hAnsi="Times New Roman"/>
          <w:lang w:eastAsia="ru-RU"/>
        </w:rPr>
        <w:t> </w:t>
      </w:r>
    </w:p>
    <w:p>
      <w:pPr>
        <w:pStyle w:val="Normal"/>
        <w:spacing w:lineRule="atLeast" w:line="324" w:before="0" w:after="0"/>
        <w:jc w:val="both"/>
        <w:rPr/>
      </w:pPr>
      <w:r>
        <w:rPr>
          <w:rFonts w:eastAsia="Times New Roman" w:ascii="Times New Roman" w:hAnsi="Times New Roman"/>
          <w:b/>
          <w:bCs/>
          <w:lang w:eastAsia="ru-RU"/>
        </w:rPr>
        <w:t>3.1.</w:t>
      </w:r>
      <w:r>
        <w:rPr>
          <w:rFonts w:eastAsia="Times New Roman" w:ascii="Times New Roman" w:hAnsi="Times New Roman"/>
          <w:lang w:eastAsia="ru-RU"/>
        </w:rPr>
        <w:t> Исполнитель обязуется: </w:t>
      </w:r>
    </w:p>
    <w:p>
      <w:pPr>
        <w:pStyle w:val="Normal"/>
        <w:spacing w:lineRule="atLeast" w:line="324" w:before="0" w:after="0"/>
        <w:jc w:val="both"/>
        <w:rPr/>
      </w:pPr>
      <w:r>
        <w:rPr>
          <w:rFonts w:eastAsia="Times New Roman" w:ascii="Times New Roman" w:hAnsi="Times New Roman"/>
          <w:b/>
          <w:bCs/>
          <w:lang w:eastAsia="ru-RU"/>
        </w:rPr>
        <w:t>3.1.1.</w:t>
      </w:r>
      <w:r>
        <w:rPr>
          <w:rFonts w:eastAsia="Times New Roman" w:ascii="Times New Roman" w:hAnsi="Times New Roman"/>
          <w:lang w:eastAsia="ru-RU"/>
        </w:rPr>
        <w:t> Оказать услуги на условиях, установленных в Договоре и Правилах проживания.</w:t>
      </w:r>
    </w:p>
    <w:p>
      <w:pPr>
        <w:pStyle w:val="Normal"/>
        <w:spacing w:lineRule="atLeast" w:line="324" w:before="0" w:after="0"/>
        <w:jc w:val="both"/>
        <w:rPr/>
      </w:pPr>
      <w:r>
        <w:rPr>
          <w:rFonts w:eastAsia="Times New Roman" w:ascii="Times New Roman" w:hAnsi="Times New Roman"/>
          <w:b/>
          <w:bCs/>
          <w:lang w:eastAsia="ru-RU"/>
        </w:rPr>
        <w:t>3.1.2.</w:t>
      </w:r>
      <w:r>
        <w:rPr>
          <w:rFonts w:eastAsia="Times New Roman" w:ascii="Times New Roman" w:hAnsi="Times New Roman"/>
          <w:lang w:eastAsia="ru-RU"/>
        </w:rPr>
        <w:t> Обеспечивать качество предоставляемых услуг в соответствии с Правилами проживания и установленными законом требованиями.</w:t>
      </w:r>
    </w:p>
    <w:p>
      <w:pPr>
        <w:pStyle w:val="Normal"/>
        <w:spacing w:lineRule="atLeast" w:line="324" w:before="0" w:after="0"/>
        <w:jc w:val="both"/>
        <w:rPr/>
      </w:pPr>
      <w:r>
        <w:rPr>
          <w:rFonts w:eastAsia="Times New Roman" w:ascii="Times New Roman" w:hAnsi="Times New Roman"/>
          <w:b/>
          <w:bCs/>
          <w:lang w:eastAsia="ru-RU"/>
        </w:rPr>
        <w:t>3.2.</w:t>
      </w:r>
      <w:r>
        <w:rPr>
          <w:rFonts w:eastAsia="Times New Roman" w:ascii="Times New Roman" w:hAnsi="Times New Roman"/>
          <w:lang w:eastAsia="ru-RU"/>
        </w:rPr>
        <w:t> Потребитель обязуется: </w:t>
      </w:r>
    </w:p>
    <w:p>
      <w:pPr>
        <w:pStyle w:val="Normal"/>
        <w:spacing w:lineRule="atLeast" w:line="324" w:before="0" w:after="0"/>
        <w:jc w:val="both"/>
        <w:rPr/>
      </w:pPr>
      <w:r>
        <w:rPr>
          <w:rFonts w:eastAsia="Times New Roman" w:ascii="Times New Roman" w:hAnsi="Times New Roman"/>
          <w:b/>
          <w:bCs/>
          <w:lang w:eastAsia="ru-RU"/>
        </w:rPr>
        <w:t>3.2.1.</w:t>
      </w:r>
      <w:r>
        <w:rPr>
          <w:rFonts w:eastAsia="Times New Roman" w:ascii="Times New Roman" w:hAnsi="Times New Roman"/>
          <w:lang w:eastAsia="ru-RU"/>
        </w:rPr>
        <w:t> Соблюдать установленный Исполнителем порядок и Правила проживания, правила противопожарной безопасности и иные правила общественного поведения. </w:t>
      </w:r>
    </w:p>
    <w:p>
      <w:pPr>
        <w:pStyle w:val="Normal"/>
        <w:spacing w:lineRule="atLeast" w:line="324" w:before="0" w:after="0"/>
        <w:jc w:val="both"/>
        <w:rPr/>
      </w:pPr>
      <w:r>
        <w:rPr>
          <w:rFonts w:eastAsia="Times New Roman" w:ascii="Times New Roman" w:hAnsi="Times New Roman"/>
          <w:b/>
          <w:bCs/>
          <w:lang w:eastAsia="ru-RU"/>
        </w:rPr>
        <w:t>3.2.2.</w:t>
      </w:r>
      <w:r>
        <w:rPr>
          <w:rFonts w:eastAsia="Times New Roman" w:ascii="Times New Roman" w:hAnsi="Times New Roman"/>
          <w:lang w:eastAsia="ru-RU"/>
        </w:rPr>
        <w:t> Обеспечить сохранность имущества Исполнителя, предоставляемого при оказании услуг, а также окружающую среду на территории базы отдыха. </w:t>
      </w:r>
    </w:p>
    <w:p>
      <w:pPr>
        <w:pStyle w:val="Normal"/>
        <w:spacing w:lineRule="atLeast" w:line="324" w:before="0" w:after="0"/>
        <w:jc w:val="both"/>
        <w:rPr/>
      </w:pPr>
      <w:r>
        <w:rPr>
          <w:rFonts w:eastAsia="Times New Roman" w:ascii="Times New Roman" w:hAnsi="Times New Roman"/>
          <w:b/>
          <w:bCs/>
          <w:lang w:eastAsia="ru-RU"/>
        </w:rPr>
        <w:t>3.2.3.</w:t>
      </w:r>
      <w:r>
        <w:rPr>
          <w:rFonts w:eastAsia="Times New Roman" w:ascii="Times New Roman" w:hAnsi="Times New Roman"/>
          <w:lang w:eastAsia="ru-RU"/>
        </w:rPr>
        <w:t> Соблюдать запреты, установленные на базе отдыха, в т.ч. на проживание с животными; на курение в номерах и в иных местах, где курение запрещено, на распитие спиртных напитков в общественных местах, свалку мусора вне мест, отведенных для складирование мусора и иные запреты, указанные в Правилах проживания.</w:t>
      </w:r>
    </w:p>
    <w:p>
      <w:pPr>
        <w:pStyle w:val="Normal"/>
        <w:spacing w:before="0" w:after="0"/>
        <w:ind w:left="0" w:right="-2" w:hanging="0"/>
        <w:jc w:val="both"/>
        <w:rPr/>
      </w:pPr>
      <w:r>
        <w:rPr>
          <w:rFonts w:ascii="Times New Roman" w:hAnsi="Times New Roman"/>
          <w:b/>
        </w:rPr>
        <w:t>3.2.4.</w:t>
      </w:r>
      <w:r>
        <w:rPr>
          <w:rFonts w:ascii="Times New Roman" w:hAnsi="Times New Roman"/>
        </w:rPr>
        <w:t xml:space="preserve"> Потребитель  - как лицо, заключившее с Исполнителем Договор в интересах третьих лиц, обязуется передать всю полученную  информацию и документацию лицу, в интересах которого заключен Договор, не позднее, чем за 2 дня до заселения на базу отдыха. В этом случае обязательства Исполнителя перед всеми  туристами по предоставлению информации, предусмотренной законодательством и настоящим Договором, считаются выполненными в полном объеме с момента заключения настоящего Договора. Лицо, действующее от имени и (или) в интересах третьих лиц, обязано обеспечить достоверное подтверждение всеми туристами, от имени которых заключены Договоры и для которых приобретены услуги, факт их уведомления о положениях настоящего Договора, а также о положениях, содержащихся Правилах проживания.</w:t>
      </w:r>
    </w:p>
    <w:p>
      <w:pPr>
        <w:pStyle w:val="Normal"/>
        <w:tabs>
          <w:tab w:val="clear" w:pos="708"/>
          <w:tab w:val="left" w:pos="750" w:leader="none"/>
        </w:tabs>
        <w:spacing w:lineRule="auto" w:line="240" w:before="0" w:after="0"/>
        <w:ind w:left="0" w:right="-621" w:hanging="0"/>
        <w:rPr/>
      </w:pPr>
      <w:r>
        <w:rPr>
          <w:rFonts w:eastAsia="Times New Roman" w:ascii="Times New Roman" w:hAnsi="Times New Roman"/>
          <w:b/>
          <w:lang w:eastAsia="ru-RU"/>
        </w:rPr>
        <w:t>3.3.</w:t>
      </w:r>
      <w:r>
        <w:rPr>
          <w:rFonts w:eastAsia="Times New Roman" w:ascii="Times New Roman" w:hAnsi="Times New Roman"/>
          <w:lang w:eastAsia="ru-RU"/>
        </w:rPr>
        <w:t xml:space="preserve"> Исполнитель вправе:</w:t>
      </w:r>
    </w:p>
    <w:p>
      <w:pPr>
        <w:pStyle w:val="Normal"/>
        <w:tabs>
          <w:tab w:val="clear" w:pos="708"/>
          <w:tab w:val="left" w:pos="750" w:leader="none"/>
        </w:tabs>
        <w:spacing w:lineRule="auto" w:line="240" w:before="0" w:after="0"/>
        <w:ind w:left="0" w:right="-2" w:hanging="0"/>
        <w:jc w:val="both"/>
        <w:rPr/>
      </w:pPr>
      <w:r>
        <w:rPr>
          <w:rFonts w:ascii="Times New Roman" w:hAnsi="Times New Roman"/>
          <w:b/>
        </w:rPr>
        <w:t>3.3.1.</w:t>
      </w:r>
      <w:r>
        <w:rPr>
          <w:rFonts w:ascii="Times New Roman" w:hAnsi="Times New Roman"/>
        </w:rPr>
        <w:t xml:space="preserve"> Привлекать для оказания услуг третьих лиц.</w:t>
      </w:r>
    </w:p>
    <w:p>
      <w:pPr>
        <w:pStyle w:val="Normal"/>
        <w:tabs>
          <w:tab w:val="clear" w:pos="708"/>
          <w:tab w:val="left" w:pos="750" w:leader="none"/>
        </w:tabs>
        <w:spacing w:lineRule="auto" w:line="240" w:before="0" w:after="0"/>
        <w:ind w:left="0" w:right="-2" w:hanging="0"/>
        <w:jc w:val="both"/>
        <w:rPr/>
      </w:pPr>
      <w:r>
        <w:rPr>
          <w:rFonts w:ascii="Times New Roman" w:hAnsi="Times New Roman"/>
          <w:b/>
        </w:rPr>
        <w:t>3.3.2.</w:t>
      </w:r>
      <w:r>
        <w:rPr>
          <w:rFonts w:ascii="Times New Roman" w:hAnsi="Times New Roman"/>
        </w:rPr>
        <w:t xml:space="preserve"> Требовать возмещения ущерба, нанесенного ему  в ходе проживания Потребителя.</w:t>
      </w:r>
    </w:p>
    <w:p>
      <w:pPr>
        <w:pStyle w:val="Normal"/>
        <w:tabs>
          <w:tab w:val="clear" w:pos="708"/>
          <w:tab w:val="left" w:pos="750" w:leader="none"/>
        </w:tabs>
        <w:spacing w:lineRule="auto" w:line="240" w:before="0" w:after="0"/>
        <w:ind w:left="0" w:right="-2" w:hanging="0"/>
        <w:jc w:val="both"/>
        <w:rPr/>
      </w:pPr>
      <w:r>
        <w:rPr>
          <w:rFonts w:eastAsia="Times New Roman" w:ascii="Times New Roman" w:hAnsi="Times New Roman"/>
          <w:b/>
          <w:lang w:eastAsia="ru-RU"/>
        </w:rPr>
        <w:t>3.3.3</w:t>
      </w:r>
      <w:r>
        <w:rPr>
          <w:rFonts w:eastAsia="Times New Roman" w:ascii="Times New Roman" w:hAnsi="Times New Roman"/>
          <w:lang w:eastAsia="ru-RU"/>
        </w:rPr>
        <w:t xml:space="preserve">. </w:t>
      </w:r>
      <w:r>
        <w:rPr>
          <w:rFonts w:ascii="Times New Roman" w:hAnsi="Times New Roman"/>
        </w:rPr>
        <w:t>Обратиться в правоохранительные органы в случае нарушения туристами (потребителем и сопровождающими его лицами)  Правил проживания, правил поведения в общественных местах.</w:t>
      </w:r>
    </w:p>
    <w:p>
      <w:pPr>
        <w:pStyle w:val="Normal"/>
        <w:tabs>
          <w:tab w:val="clear" w:pos="708"/>
          <w:tab w:val="left" w:pos="750" w:leader="none"/>
        </w:tabs>
        <w:spacing w:lineRule="auto" w:line="240" w:before="0" w:after="0"/>
        <w:ind w:left="0" w:right="-2" w:hanging="0"/>
        <w:jc w:val="both"/>
        <w:rPr/>
      </w:pPr>
      <w:r>
        <w:rPr>
          <w:rFonts w:eastAsia="Times New Roman" w:ascii="Times New Roman" w:hAnsi="Times New Roman"/>
          <w:b/>
          <w:lang w:eastAsia="ru-RU"/>
        </w:rPr>
        <w:t>3.3.4.</w:t>
      </w:r>
      <w:r>
        <w:rPr>
          <w:rFonts w:eastAsia="Times New Roman" w:ascii="Times New Roman" w:hAnsi="Times New Roman"/>
          <w:lang w:eastAsia="ru-RU"/>
        </w:rPr>
        <w:t xml:space="preserve"> Отказать в заключении договора и оказании услуг Потребителю, если тот ранее в период проживания на базе отдыха нарушал общественный порядок и установленные Правила проживания, и (или) причинил ущерб (убытки) Исполнителю и отказался от их компенсации.</w:t>
      </w:r>
    </w:p>
    <w:p>
      <w:pPr>
        <w:pStyle w:val="Normal"/>
        <w:tabs>
          <w:tab w:val="clear" w:pos="708"/>
          <w:tab w:val="left" w:pos="750" w:leader="none"/>
        </w:tabs>
        <w:spacing w:lineRule="auto" w:line="240" w:before="0" w:after="0"/>
        <w:ind w:left="0" w:right="-2" w:hanging="0"/>
        <w:jc w:val="both"/>
        <w:rPr/>
      </w:pPr>
      <w:r>
        <w:rPr>
          <w:rFonts w:eastAsia="Times New Roman" w:ascii="Times New Roman" w:hAnsi="Times New Roman"/>
          <w:b/>
          <w:lang w:eastAsia="ru-RU"/>
        </w:rPr>
        <w:t>3.4.</w:t>
      </w:r>
      <w:r>
        <w:rPr>
          <w:rFonts w:eastAsia="Times New Roman" w:ascii="Times New Roman" w:hAnsi="Times New Roman"/>
          <w:lang w:eastAsia="ru-RU"/>
        </w:rPr>
        <w:t xml:space="preserve"> Потребитель вправе:</w:t>
      </w:r>
    </w:p>
    <w:p>
      <w:pPr>
        <w:pStyle w:val="Normal"/>
        <w:tabs>
          <w:tab w:val="clear" w:pos="708"/>
          <w:tab w:val="left" w:pos="750" w:leader="none"/>
        </w:tabs>
        <w:spacing w:lineRule="auto" w:line="240" w:before="0" w:after="0"/>
        <w:ind w:left="0" w:right="-2" w:hanging="0"/>
        <w:jc w:val="both"/>
        <w:rPr/>
      </w:pPr>
      <w:r>
        <w:rPr>
          <w:rFonts w:eastAsia="Times New Roman" w:ascii="Times New Roman" w:hAnsi="Times New Roman"/>
          <w:b/>
          <w:lang w:eastAsia="ru-RU"/>
        </w:rPr>
        <w:t>3.4.1.</w:t>
      </w:r>
      <w:r>
        <w:rPr>
          <w:rFonts w:eastAsia="Times New Roman" w:ascii="Times New Roman" w:hAnsi="Times New Roman"/>
          <w:lang w:eastAsia="ru-RU"/>
        </w:rPr>
        <w:t xml:space="preserve"> Требовать оказания ему услуг надлежащего качества и в согласованные при бронировании сроки.</w:t>
      </w:r>
    </w:p>
    <w:p>
      <w:pPr>
        <w:pStyle w:val="Normal"/>
        <w:tabs>
          <w:tab w:val="clear" w:pos="708"/>
          <w:tab w:val="left" w:pos="750" w:leader="none"/>
        </w:tabs>
        <w:spacing w:lineRule="auto" w:line="240" w:before="0" w:after="0"/>
        <w:ind w:left="0" w:right="-2" w:hanging="0"/>
        <w:jc w:val="both"/>
        <w:rPr/>
      </w:pPr>
      <w:r>
        <w:rPr>
          <w:rFonts w:eastAsia="Times New Roman" w:ascii="Times New Roman" w:hAnsi="Times New Roman"/>
          <w:b/>
          <w:lang w:eastAsia="ru-RU"/>
        </w:rPr>
        <w:t xml:space="preserve">3.4.2. </w:t>
      </w:r>
      <w:r>
        <w:rPr>
          <w:rFonts w:eastAsia="Times New Roman" w:ascii="Times New Roman" w:hAnsi="Times New Roman"/>
          <w:lang w:eastAsia="ru-RU"/>
        </w:rPr>
        <w:t>Пользоваться услугами по своему усмотрению, пользоваться имуществом базы отдыха, предусмотренным для использования туристами в целях отдыха.</w:t>
      </w:r>
    </w:p>
    <w:p>
      <w:pPr>
        <w:pStyle w:val="Normal"/>
        <w:spacing w:lineRule="atLeast" w:line="324" w:before="0" w:after="0"/>
        <w:jc w:val="both"/>
        <w:rPr/>
      </w:pPr>
      <w:r>
        <w:rPr>
          <w:rFonts w:eastAsia="Times New Roman" w:ascii="Times New Roman" w:hAnsi="Times New Roman"/>
          <w:b/>
          <w:bCs/>
          <w:lang w:eastAsia="ru-RU"/>
        </w:rPr>
        <w:t>4. Порядок бронирования и расчетов</w:t>
      </w:r>
      <w:r>
        <w:rPr>
          <w:rFonts w:eastAsia="Times New Roman" w:ascii="Times New Roman" w:hAnsi="Times New Roman"/>
          <w:lang w:eastAsia="ru-RU"/>
        </w:rPr>
        <w:t> </w:t>
      </w:r>
    </w:p>
    <w:p>
      <w:pPr>
        <w:pStyle w:val="Normal"/>
        <w:spacing w:lineRule="atLeast" w:line="324" w:before="0" w:after="0"/>
        <w:jc w:val="both"/>
        <w:rPr/>
      </w:pPr>
      <w:r>
        <w:rPr>
          <w:rFonts w:eastAsia="Times New Roman" w:ascii="Times New Roman" w:hAnsi="Times New Roman"/>
          <w:b/>
          <w:bCs/>
          <w:lang w:eastAsia="ru-RU"/>
        </w:rPr>
        <w:t>4.1.</w:t>
      </w:r>
      <w:r>
        <w:rPr>
          <w:rFonts w:eastAsia="Times New Roman" w:ascii="Times New Roman" w:hAnsi="Times New Roman"/>
          <w:lang w:eastAsia="ru-RU"/>
        </w:rPr>
        <w:t xml:space="preserve"> Бронирование осуществляется через уполномоченное Исполнителем  лицо по телефону либо через веб-сайт Исполнителя. </w:t>
      </w:r>
    </w:p>
    <w:p>
      <w:pPr>
        <w:pStyle w:val="Normal"/>
        <w:spacing w:lineRule="atLeast" w:line="324" w:before="0" w:after="0"/>
        <w:jc w:val="both"/>
        <w:rPr/>
      </w:pPr>
      <w:r>
        <w:rPr>
          <w:rFonts w:eastAsia="Times New Roman" w:ascii="Times New Roman" w:hAnsi="Times New Roman"/>
          <w:b/>
          <w:bCs/>
          <w:lang w:eastAsia="ru-RU"/>
        </w:rPr>
        <w:t>4.1.1.</w:t>
      </w:r>
      <w:r>
        <w:rPr>
          <w:rFonts w:eastAsia="Times New Roman" w:ascii="Times New Roman" w:hAnsi="Times New Roman"/>
          <w:lang w:eastAsia="ru-RU"/>
        </w:rPr>
        <w:t> Потребитель оформляет заказ на бронирование номеров через веб-сайт Исполнителя с помощью пункта «Бронирование онлайн», размещенного в главном меню сайта, путем заполнения страницы заказа. </w:t>
      </w:r>
    </w:p>
    <w:p>
      <w:pPr>
        <w:pStyle w:val="Normal"/>
        <w:spacing w:lineRule="atLeast" w:line="324" w:before="0" w:after="0"/>
        <w:jc w:val="both"/>
        <w:rPr>
          <w:rFonts w:ascii="Times New Roman" w:hAnsi="Times New Roman" w:eastAsia="Times New Roman"/>
          <w:lang w:eastAsia="ru-RU"/>
        </w:rPr>
      </w:pPr>
      <w:r>
        <w:rPr>
          <w:rFonts w:eastAsia="Times New Roman" w:ascii="Times New Roman" w:hAnsi="Times New Roman"/>
          <w:lang w:eastAsia="ru-RU"/>
        </w:rPr>
        <w:t>Страница заказа сохраняется на сайте до исполнения договора сторонами. В случае возникновения спора по поводу заключения договора, распечатанный текст страницы заказа и документы, подтверждающие оплату услуг по договору, будут являться подтверждением заключения договора между Исполнителем и Потребителем. </w:t>
      </w:r>
    </w:p>
    <w:p>
      <w:pPr>
        <w:pStyle w:val="Normal"/>
        <w:spacing w:lineRule="atLeast" w:line="324" w:before="0" w:after="0"/>
        <w:jc w:val="both"/>
        <w:rPr/>
      </w:pPr>
      <w:r>
        <w:rPr>
          <w:rFonts w:eastAsia="Times New Roman" w:ascii="Times New Roman" w:hAnsi="Times New Roman"/>
          <w:b/>
          <w:bCs/>
          <w:lang w:eastAsia="ru-RU"/>
        </w:rPr>
        <w:t>4.1.2.</w:t>
      </w:r>
      <w:r>
        <w:rPr>
          <w:rFonts w:eastAsia="Times New Roman" w:ascii="Times New Roman" w:hAnsi="Times New Roman"/>
          <w:lang w:eastAsia="ru-RU"/>
        </w:rPr>
        <w:t> Потребитель может оформить заказ на бронирование номеров по телефону путем обращения к уполномоченному Исполнителем лицу по телефону, размещенному в главном меню сайта, путем передачи необходимой информации для оформления заказа. </w:t>
      </w:r>
    </w:p>
    <w:p>
      <w:pPr>
        <w:pStyle w:val="Normal"/>
        <w:spacing w:lineRule="atLeast" w:line="324" w:before="0" w:after="0"/>
        <w:jc w:val="both"/>
        <w:rPr>
          <w:rFonts w:ascii="Times New Roman" w:hAnsi="Times New Roman" w:eastAsia="Times New Roman"/>
          <w:lang w:eastAsia="ru-RU"/>
        </w:rPr>
      </w:pPr>
      <w:r>
        <w:rPr>
          <w:rFonts w:eastAsia="Times New Roman" w:ascii="Times New Roman" w:hAnsi="Times New Roman"/>
          <w:lang w:eastAsia="ru-RU"/>
        </w:rPr>
        <w:t>Исполнитель направляет Потребителю счет на оплату с указанием суммы, подлежащей оплате, и реквизитов, по которым должна быть произведена оплата. Оплата может осуществляться безналичным путем либо в кассу Исполнителя.</w:t>
      </w:r>
    </w:p>
    <w:p>
      <w:pPr>
        <w:pStyle w:val="Normal"/>
        <w:spacing w:lineRule="atLeast" w:line="324" w:before="0" w:after="0"/>
        <w:jc w:val="both"/>
        <w:rPr/>
      </w:pPr>
      <w:r>
        <w:rPr>
          <w:rFonts w:eastAsia="Times New Roman" w:ascii="Times New Roman" w:hAnsi="Times New Roman"/>
          <w:b/>
          <w:bCs/>
          <w:lang w:eastAsia="ru-RU"/>
        </w:rPr>
        <w:t xml:space="preserve">4.2. </w:t>
      </w:r>
      <w:r>
        <w:rPr>
          <w:rFonts w:eastAsia="Times New Roman" w:ascii="Times New Roman" w:hAnsi="Times New Roman"/>
          <w:lang w:eastAsia="ru-RU"/>
        </w:rPr>
        <w:t xml:space="preserve">До внесения предоплаты в размере, указанном Потребителю при бронировании, бронь считается временной и действует в течение одних суток с момента бронирования. </w:t>
      </w:r>
    </w:p>
    <w:p>
      <w:pPr>
        <w:pStyle w:val="Normal"/>
        <w:spacing w:lineRule="atLeast" w:line="324" w:before="0" w:after="0"/>
        <w:jc w:val="both"/>
        <w:rPr/>
      </w:pPr>
      <w:r>
        <w:rPr>
          <w:rFonts w:eastAsia="Times New Roman" w:ascii="Times New Roman" w:hAnsi="Times New Roman"/>
          <w:b/>
          <w:bCs/>
          <w:lang w:eastAsia="ru-RU"/>
        </w:rPr>
        <w:t>4.3.</w:t>
      </w:r>
      <w:r>
        <w:rPr>
          <w:rFonts w:eastAsia="Times New Roman" w:ascii="Times New Roman" w:hAnsi="Times New Roman"/>
          <w:lang w:eastAsia="ru-RU"/>
        </w:rPr>
        <w:t> Бронирование считается гарантировано подтвержденным с момента поступления предоплаты в размере не менее 50% от стоимости проживания на расчетный счёт или в кассу Исполнителя на основании выставленного Исполнителем счета.</w:t>
      </w:r>
    </w:p>
    <w:p>
      <w:pPr>
        <w:pStyle w:val="Normal"/>
        <w:tabs>
          <w:tab w:val="clear" w:pos="708"/>
          <w:tab w:val="left" w:pos="567" w:leader="none"/>
          <w:tab w:val="left" w:pos="1287" w:leader="none"/>
        </w:tabs>
        <w:jc w:val="both"/>
        <w:rPr/>
      </w:pPr>
      <w:r>
        <w:rPr>
          <w:rFonts w:eastAsia="Times New Roman" w:ascii="Times New Roman" w:hAnsi="Times New Roman"/>
          <w:b/>
          <w:bCs/>
          <w:lang w:eastAsia="ru-RU"/>
        </w:rPr>
        <w:t>4.4.</w:t>
      </w:r>
      <w:r>
        <w:rPr>
          <w:rFonts w:eastAsia="Times New Roman" w:ascii="Times New Roman" w:hAnsi="Times New Roman"/>
          <w:lang w:eastAsia="ru-RU"/>
        </w:rPr>
        <w:t> Цена (стоимость) услуг, установленная Исполнителем, указана в соответствующем разделе веб-сайте Исполнителя.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 Стоимость услуг Исполнителя по Договору определяется в рублях РФ и указывается в счете и в путевке. НДС не предусмотрен. </w:t>
      </w:r>
    </w:p>
    <w:p>
      <w:pPr>
        <w:pStyle w:val="Normal"/>
        <w:spacing w:lineRule="atLeast" w:line="324" w:before="0" w:after="0"/>
        <w:jc w:val="both"/>
        <w:rPr/>
      </w:pPr>
      <w:r>
        <w:rPr>
          <w:rFonts w:eastAsia="Times New Roman" w:ascii="Times New Roman" w:hAnsi="Times New Roman"/>
          <w:b/>
          <w:bCs/>
          <w:lang w:eastAsia="ru-RU"/>
        </w:rPr>
        <w:t>4.5.</w:t>
      </w:r>
      <w:r>
        <w:rPr>
          <w:rFonts w:eastAsia="Times New Roman" w:ascii="Times New Roman" w:hAnsi="Times New Roman"/>
          <w:lang w:eastAsia="ru-RU"/>
        </w:rPr>
        <w:t> Плата за проживание взимается в соответствии с единым расчетным часом - 12.00 часов текущих суток по местному времени.</w:t>
      </w:r>
    </w:p>
    <w:p>
      <w:pPr>
        <w:pStyle w:val="Normal"/>
        <w:spacing w:lineRule="atLeast" w:line="324" w:before="0" w:after="0"/>
        <w:jc w:val="both"/>
        <w:rPr>
          <w:rFonts w:ascii="Times New Roman" w:hAnsi="Times New Roman" w:eastAsia="Times New Roman"/>
          <w:bCs/>
          <w:lang w:eastAsia="ru-RU"/>
        </w:rPr>
      </w:pPr>
      <w:r>
        <w:rPr>
          <w:rFonts w:eastAsia="Times New Roman" w:ascii="Times New Roman" w:hAnsi="Times New Roman"/>
          <w:bCs/>
          <w:lang w:eastAsia="ru-RU"/>
        </w:rPr>
        <w:t>Заселение в номер производится  не ранее 14:00 часов дня, выселение из номера — не позднее 12:00 часов дня. После выписки из номера потребитель обязан покинуть территорию базы отдыха, либо произвести оплату согласно установленному порядку.</w:t>
      </w:r>
    </w:p>
    <w:p>
      <w:pPr>
        <w:pStyle w:val="Normal"/>
        <w:spacing w:lineRule="atLeast" w:line="324" w:before="0" w:after="0"/>
        <w:jc w:val="both"/>
        <w:rPr>
          <w:rFonts w:ascii="Times New Roman" w:hAnsi="Times New Roman" w:eastAsia="Times New Roman"/>
          <w:bCs/>
          <w:lang w:eastAsia="ru-RU"/>
        </w:rPr>
      </w:pPr>
      <w:r>
        <w:rPr>
          <w:rFonts w:eastAsia="Times New Roman" w:ascii="Times New Roman" w:hAnsi="Times New Roman"/>
          <w:bCs/>
          <w:lang w:eastAsia="ru-RU"/>
        </w:rPr>
        <w:t xml:space="preserve">4.6. При заселении вносится возвратный депозит в размере </w:t>
      </w:r>
      <w:r>
        <w:rPr>
          <w:rFonts w:eastAsia="Times New Roman" w:ascii="Times New Roman" w:hAnsi="Times New Roman"/>
          <w:bCs/>
          <w:lang w:eastAsia="ru-RU"/>
        </w:rPr>
        <w:t>5</w:t>
      </w:r>
      <w:r>
        <w:rPr>
          <w:rFonts w:eastAsia="Times New Roman" w:ascii="Times New Roman" w:hAnsi="Times New Roman"/>
          <w:bCs/>
          <w:lang w:eastAsia="ru-RU"/>
        </w:rPr>
        <w:t xml:space="preserve">000 руб. </w:t>
      </w:r>
    </w:p>
    <w:p>
      <w:pPr>
        <w:pStyle w:val="Normal"/>
        <w:spacing w:lineRule="atLeast" w:line="324" w:before="0" w:after="0"/>
        <w:jc w:val="both"/>
        <w:rPr>
          <w:rFonts w:ascii="Times New Roman" w:hAnsi="Times New Roman" w:eastAsia="Times New Roman"/>
          <w:bCs/>
          <w:lang w:eastAsia="ru-RU"/>
        </w:rPr>
      </w:pPr>
      <w:r>
        <w:rPr>
          <w:rFonts w:eastAsia="Times New Roman" w:ascii="Times New Roman" w:hAnsi="Times New Roman"/>
          <w:bCs/>
          <w:lang w:eastAsia="ru-RU"/>
        </w:rPr>
        <w:t>В случае выезда (выселения) в не рабочее время персонала, депозит возвращается переводом на следующий день (в рабочее время) после принятия номера и проверки имущества на сохранность.</w:t>
      </w:r>
    </w:p>
    <w:p>
      <w:pPr>
        <w:pStyle w:val="Normal"/>
        <w:spacing w:lineRule="atLeast" w:line="324" w:before="0" w:after="0"/>
        <w:jc w:val="both"/>
        <w:rPr/>
      </w:pPr>
      <w:r>
        <w:rPr>
          <w:rFonts w:eastAsia="Times New Roman" w:ascii="Times New Roman" w:hAnsi="Times New Roman"/>
          <w:b/>
          <w:bCs/>
          <w:lang w:eastAsia="ru-RU"/>
        </w:rPr>
        <w:t>4.7.</w:t>
      </w:r>
      <w:r>
        <w:rPr>
          <w:rFonts w:eastAsia="Times New Roman" w:ascii="Times New Roman" w:hAnsi="Times New Roman"/>
          <w:lang w:eastAsia="ru-RU"/>
        </w:rPr>
        <w:t> Продление проживания, задержка выезда или ранний заезд возможны только в случае отсутствия брони на эти номера от других клиентов. </w:t>
      </w:r>
    </w:p>
    <w:p>
      <w:pPr>
        <w:pStyle w:val="NormalWeb"/>
        <w:shd w:val="clear" w:fill="FFFFFF"/>
        <w:spacing w:lineRule="atLeast" w:line="216" w:before="0" w:after="0"/>
        <w:jc w:val="both"/>
        <w:rPr/>
      </w:pPr>
      <w:r>
        <w:rPr>
          <w:b/>
          <w:bCs/>
          <w:sz w:val="22"/>
          <w:szCs w:val="22"/>
        </w:rPr>
        <w:t>4.8.</w:t>
      </w:r>
      <w:r>
        <w:rPr>
          <w:sz w:val="22"/>
          <w:szCs w:val="22"/>
        </w:rPr>
        <w:t> В случае расторжения договора по инициативе Потребителя и отказа от услуг Исполнителя более чем за 30 суток до заселения Потребителю оплаченная сумма возвращается в полном размере, в случае уведомления о расторжении в срок от 30 до 10  суток (включительно) до заселения - Потребитель обязан уплатить неустойку (штраф) в размере 50% от оплаченной суммы. В случае отказа менее чем за 10 (десять) суток до заселения оплаченная сумма не возвращается. </w:t>
      </w:r>
    </w:p>
    <w:p>
      <w:pPr>
        <w:pStyle w:val="NormalWeb"/>
        <w:shd w:val="clear" w:fill="FFFFFF"/>
        <w:spacing w:lineRule="atLeast" w:line="216" w:before="0" w:after="0"/>
        <w:jc w:val="both"/>
        <w:rPr/>
      </w:pPr>
      <w:r>
        <w:rPr>
          <w:b/>
          <w:sz w:val="22"/>
          <w:szCs w:val="22"/>
        </w:rPr>
        <w:t>4.9.</w:t>
      </w:r>
      <w:r>
        <w:rPr>
          <w:sz w:val="22"/>
          <w:szCs w:val="22"/>
        </w:rPr>
        <w:t xml:space="preserve"> В случае расторжения договора по инициативе Исполнителя в связи с невозможностью оказания услуг по обстоятельствам, зависящим от Исполнителя, внесенная Потребителем предоплата возвращается: до заселения на базу отдыха -  в полном объеме, в период действия Договора и проживания Потребителя – пропорционально стоимости проживания с учетом оставшегося времени для оказания услуг по Договору.</w:t>
      </w:r>
    </w:p>
    <w:p>
      <w:pPr>
        <w:pStyle w:val="Normal"/>
        <w:spacing w:lineRule="atLeast" w:line="324" w:before="0" w:after="0"/>
        <w:jc w:val="both"/>
        <w:rPr/>
      </w:pPr>
      <w:r>
        <w:rPr>
          <w:rFonts w:eastAsia="Times New Roman" w:ascii="Times New Roman" w:hAnsi="Times New Roman"/>
          <w:b/>
          <w:bCs/>
          <w:lang w:eastAsia="ru-RU"/>
        </w:rPr>
        <w:t>5. Ответственность сторон</w:t>
      </w:r>
      <w:r>
        <w:rPr>
          <w:rFonts w:eastAsia="Times New Roman" w:ascii="Times New Roman" w:hAnsi="Times New Roman"/>
          <w:lang w:eastAsia="ru-RU"/>
        </w:rPr>
        <w:t> </w:t>
      </w:r>
    </w:p>
    <w:p>
      <w:pPr>
        <w:pStyle w:val="Normal"/>
        <w:spacing w:lineRule="atLeast" w:line="324" w:before="0" w:after="0"/>
        <w:jc w:val="both"/>
        <w:rPr/>
      </w:pPr>
      <w:r>
        <w:rPr>
          <w:rFonts w:eastAsia="Times New Roman" w:ascii="Times New Roman" w:hAnsi="Times New Roman"/>
          <w:b/>
          <w:bCs/>
          <w:lang w:eastAsia="ru-RU"/>
        </w:rPr>
        <w:t>5.1.</w:t>
      </w:r>
      <w:r>
        <w:rPr>
          <w:rFonts w:eastAsia="Times New Roman" w:ascii="Times New Roman" w:hAnsi="Times New Roman"/>
          <w:lang w:eastAsia="ru-RU"/>
        </w:rPr>
        <w:t> За неисполнение или ненадлежащее исполнение обязанностей по настоящему договору стороны несут ответственность, предусмотренную действующим законодательством РФ. </w:t>
      </w:r>
    </w:p>
    <w:p>
      <w:pPr>
        <w:pStyle w:val="Normal"/>
        <w:spacing w:lineRule="atLeast" w:line="324" w:before="0" w:after="0"/>
        <w:jc w:val="both"/>
        <w:rPr/>
      </w:pPr>
      <w:r>
        <w:rPr>
          <w:rFonts w:eastAsia="Times New Roman" w:ascii="Times New Roman" w:hAnsi="Times New Roman"/>
          <w:b/>
          <w:bCs/>
          <w:lang w:eastAsia="ru-RU"/>
        </w:rPr>
        <w:t xml:space="preserve"> </w:t>
      </w:r>
      <w:r>
        <w:rPr>
          <w:rFonts w:eastAsia="Times New Roman" w:ascii="Times New Roman" w:hAnsi="Times New Roman"/>
          <w:b/>
          <w:bCs/>
          <w:lang w:eastAsia="ru-RU"/>
        </w:rPr>
        <w:t>5.2.</w:t>
      </w:r>
      <w:r>
        <w:rPr>
          <w:rFonts w:eastAsia="Times New Roman" w:ascii="Times New Roman" w:hAnsi="Times New Roman"/>
          <w:lang w:eastAsia="ru-RU"/>
        </w:rPr>
        <w:t> Претензии к качеству оказываемых Исполнителем услуг Потребитель предъявляет Исполнителю в письменной форме через администратора базы отдыха в течение срока действия Договора и рассматриваются Исполнителем не позднее двух рабочих дней с момента предъявления такой претензии.</w:t>
      </w:r>
    </w:p>
    <w:p>
      <w:pPr>
        <w:pStyle w:val="Normal"/>
        <w:spacing w:lineRule="atLeast" w:line="324" w:before="0" w:after="0"/>
        <w:jc w:val="both"/>
        <w:rPr/>
      </w:pPr>
      <w:r>
        <w:rPr>
          <w:rFonts w:eastAsia="Times New Roman" w:ascii="Times New Roman" w:hAnsi="Times New Roman"/>
          <w:b/>
          <w:lang w:eastAsia="ru-RU"/>
        </w:rPr>
        <w:t>5.3.</w:t>
      </w:r>
      <w:r>
        <w:rPr>
          <w:rFonts w:eastAsia="Times New Roman" w:ascii="Times New Roman" w:hAnsi="Times New Roman"/>
          <w:lang w:eastAsia="ru-RU"/>
        </w:rPr>
        <w:t xml:space="preserve"> Исполнитель освобождается от ответственности за нарушение сроков оказания услуг, а также за недостатки оказанных услуг, в случае если такое нарушение или недостатки возникли по вине Потребителя и (или) сопровождающих его лиц, либо вследствие непреодолимой силы.</w:t>
      </w:r>
    </w:p>
    <w:p>
      <w:pPr>
        <w:pStyle w:val="Normal"/>
        <w:spacing w:lineRule="atLeast" w:line="324" w:before="0" w:after="0"/>
        <w:jc w:val="both"/>
        <w:rPr/>
      </w:pPr>
      <w:r>
        <w:rPr>
          <w:rFonts w:eastAsia="Times New Roman" w:ascii="Times New Roman" w:hAnsi="Times New Roman"/>
          <w:b/>
          <w:bCs/>
          <w:lang w:eastAsia="ru-RU"/>
        </w:rPr>
        <w:t>6. Разрешение споров</w:t>
      </w:r>
      <w:r>
        <w:rPr>
          <w:rFonts w:eastAsia="Times New Roman" w:ascii="Times New Roman" w:hAnsi="Times New Roman"/>
          <w:lang w:eastAsia="ru-RU"/>
        </w:rPr>
        <w:t> </w:t>
      </w:r>
    </w:p>
    <w:p>
      <w:pPr>
        <w:pStyle w:val="Normal"/>
        <w:spacing w:lineRule="atLeast" w:line="324" w:before="0" w:after="0"/>
        <w:jc w:val="both"/>
        <w:rPr/>
      </w:pPr>
      <w:r>
        <w:rPr>
          <w:rFonts w:eastAsia="Times New Roman" w:ascii="Times New Roman" w:hAnsi="Times New Roman"/>
          <w:b/>
          <w:bCs/>
          <w:lang w:eastAsia="ru-RU"/>
        </w:rPr>
        <w:t>6.1.</w:t>
      </w:r>
      <w:r>
        <w:rPr>
          <w:rFonts w:eastAsia="Times New Roman" w:ascii="Times New Roman" w:hAnsi="Times New Roman"/>
          <w:lang w:eastAsia="ru-RU"/>
        </w:rPr>
        <w:t> Стороны будут стремиться разрешать все споры и разногласия, которые могут возникнуть из настоящего договора, путем переговоров. </w:t>
      </w:r>
    </w:p>
    <w:p>
      <w:pPr>
        <w:pStyle w:val="Normal"/>
        <w:spacing w:lineRule="atLeast" w:line="324" w:before="0" w:after="0"/>
        <w:jc w:val="both"/>
        <w:rPr/>
      </w:pPr>
      <w:r>
        <w:rPr>
          <w:rFonts w:eastAsia="Times New Roman" w:ascii="Times New Roman" w:hAnsi="Times New Roman"/>
          <w:b/>
          <w:bCs/>
          <w:lang w:eastAsia="ru-RU"/>
        </w:rPr>
        <w:t>6.2.</w:t>
      </w:r>
      <w:r>
        <w:rPr>
          <w:rFonts w:eastAsia="Times New Roman" w:ascii="Times New Roman" w:hAnsi="Times New Roman"/>
          <w:lang w:eastAsia="ru-RU"/>
        </w:rPr>
        <w:t> Если указанные споры не могут быть решены путем переговоров, они подлежат разрешению в суде по месту исполнения настоящего договора.</w:t>
      </w:r>
    </w:p>
    <w:p>
      <w:pPr>
        <w:pStyle w:val="Normal"/>
        <w:spacing w:lineRule="atLeast" w:line="324" w:before="0" w:after="0"/>
        <w:jc w:val="both"/>
        <w:rPr/>
      </w:pPr>
      <w:r>
        <w:rPr>
          <w:rFonts w:eastAsia="Times New Roman" w:ascii="Times New Roman" w:hAnsi="Times New Roman"/>
          <w:b/>
          <w:bCs/>
          <w:lang w:eastAsia="ru-RU"/>
        </w:rPr>
        <w:t>7. Форс – мажор</w:t>
      </w:r>
      <w:r>
        <w:rPr>
          <w:rFonts w:eastAsia="Times New Roman" w:ascii="Times New Roman" w:hAnsi="Times New Roman"/>
          <w:lang w:eastAsia="ru-RU"/>
        </w:rPr>
        <w:t> </w:t>
      </w:r>
    </w:p>
    <w:p>
      <w:pPr>
        <w:pStyle w:val="Normal"/>
        <w:spacing w:lineRule="atLeast" w:line="324" w:before="0" w:after="0"/>
        <w:jc w:val="both"/>
        <w:rPr/>
      </w:pPr>
      <w:r>
        <w:rPr>
          <w:rFonts w:eastAsia="Times New Roman" w:ascii="Times New Roman" w:hAnsi="Times New Roman"/>
          <w:b/>
          <w:bCs/>
          <w:lang w:eastAsia="ru-RU"/>
        </w:rPr>
        <w:t>7.1.</w:t>
      </w:r>
      <w:r>
        <w:rPr>
          <w:rFonts w:eastAsia="Times New Roman" w:ascii="Times New Roman" w:hAnsi="Times New Roman"/>
          <w:lang w:eastAsia="ru-RU"/>
        </w:rPr>
        <w:t>  Настоящий договор относит, в частности, к обстоятельствам непреодолимой силы пожар, стихийные бедствия, ураганы, землетрясения, наводнения, затопления, цунами, военные операции любого характера, эпидемии, акты законодательной и исполнительной властей, препятствующих исполнению обязательств, иные обстоятельства вне разумного контроля Сторон. Срок исполнения обязательств отодвигается соразмерно времени, в течение которого будут действовать такие обстоятельства. Если эти обстоятельства будут продолжаться более 14 дней, каждая из сторон будет иметь право отказаться от исполнения обязательств по настоящему договору и при этом ни одна из сторон не будет иметь права на возмещение другой стороной убытков;</w:t>
      </w:r>
    </w:p>
    <w:p>
      <w:pPr>
        <w:pStyle w:val="Normal"/>
        <w:shd w:val="clear" w:fill="FFFFFF"/>
        <w:spacing w:lineRule="atLeast" w:line="330" w:before="0" w:after="0"/>
        <w:jc w:val="both"/>
        <w:textAlignment w:val="baseline"/>
        <w:rPr/>
      </w:pPr>
      <w:r>
        <w:rPr>
          <w:rFonts w:eastAsia="Times New Roman" w:ascii="Times New Roman" w:hAnsi="Times New Roman"/>
          <w:b/>
          <w:bCs/>
          <w:lang w:eastAsia="ru-RU"/>
        </w:rPr>
        <w:t>7.2.</w:t>
      </w:r>
      <w:r>
        <w:rPr>
          <w:rFonts w:eastAsia="Times New Roman" w:ascii="Times New Roman" w:hAnsi="Times New Roman"/>
          <w:lang w:eastAsia="ru-RU"/>
        </w:rPr>
        <w:t> В случае наступления форс-мажорных обстоятельств, которые влекут за собой невозможность выполнения обязательств по настоящему Договору, стороны должны поставить друг друга в известность об их наступлении. В этом случае стороны не несут ответственность за взятые согласно настоящего Договора обязательства.</w:t>
      </w:r>
    </w:p>
    <w:p>
      <w:pPr>
        <w:pStyle w:val="Normal"/>
        <w:spacing w:lineRule="atLeast" w:line="324" w:before="0" w:after="0"/>
        <w:jc w:val="both"/>
        <w:rPr/>
      </w:pPr>
      <w:r>
        <w:rPr>
          <w:rFonts w:eastAsia="Times New Roman" w:ascii="Times New Roman" w:hAnsi="Times New Roman"/>
          <w:b/>
          <w:bCs/>
          <w:lang w:eastAsia="ru-RU"/>
        </w:rPr>
        <w:t>7.3.</w:t>
      </w:r>
      <w:r>
        <w:rPr>
          <w:rFonts w:eastAsia="Times New Roman" w:ascii="Times New Roman" w:hAnsi="Times New Roman"/>
          <w:lang w:eastAsia="ru-RU"/>
        </w:rPr>
        <w:t> Погодные явления в виде повышения или понижения температуры воздуха, в том числе значительные, к форс-мажорным обстоятельствам не относятся и не освобождают стороны от исполнения взятых на себя обязательств.</w:t>
      </w:r>
    </w:p>
    <w:p>
      <w:pPr>
        <w:pStyle w:val="Normal"/>
        <w:spacing w:lineRule="atLeast" w:line="324" w:before="0" w:after="0"/>
        <w:jc w:val="both"/>
        <w:rPr/>
      </w:pPr>
      <w:r>
        <w:rPr>
          <w:rFonts w:eastAsia="Times New Roman" w:ascii="Times New Roman" w:hAnsi="Times New Roman"/>
          <w:b/>
          <w:bCs/>
          <w:lang w:eastAsia="ru-RU"/>
        </w:rPr>
        <w:t>8.Сроки и условия действия Договора</w:t>
      </w:r>
      <w:r>
        <w:rPr>
          <w:rFonts w:eastAsia="Times New Roman" w:ascii="Times New Roman" w:hAnsi="Times New Roman"/>
          <w:lang w:eastAsia="ru-RU"/>
        </w:rPr>
        <w:t> </w:t>
      </w:r>
    </w:p>
    <w:p>
      <w:pPr>
        <w:pStyle w:val="Normal"/>
        <w:spacing w:lineRule="atLeast" w:line="324" w:before="0" w:after="0"/>
        <w:jc w:val="both"/>
        <w:rPr/>
      </w:pPr>
      <w:r>
        <w:rPr>
          <w:rFonts w:eastAsia="Times New Roman" w:ascii="Times New Roman" w:hAnsi="Times New Roman"/>
          <w:b/>
          <w:bCs/>
          <w:lang w:eastAsia="ru-RU"/>
        </w:rPr>
        <w:t>8.1.</w:t>
      </w:r>
      <w:r>
        <w:rPr>
          <w:rFonts w:eastAsia="Times New Roman" w:ascii="Times New Roman" w:hAnsi="Times New Roman"/>
          <w:lang w:eastAsia="ru-RU"/>
        </w:rPr>
        <w:t> Настоящий Договор вступает в силу с момента поступления оплаты услуг на счет или кассу Исполнителя и действует до исполнения сторонами своих обязательств.</w:t>
      </w:r>
    </w:p>
    <w:p>
      <w:pPr>
        <w:pStyle w:val="Normal"/>
        <w:spacing w:lineRule="atLeast" w:line="324" w:before="0" w:after="0"/>
        <w:jc w:val="both"/>
        <w:rPr/>
      </w:pPr>
      <w:r>
        <w:rPr>
          <w:rFonts w:eastAsia="Times New Roman" w:ascii="Times New Roman" w:hAnsi="Times New Roman"/>
          <w:b/>
          <w:lang w:eastAsia="ru-RU"/>
        </w:rPr>
        <w:t>8.2.</w:t>
      </w:r>
      <w:r>
        <w:rPr>
          <w:rFonts w:eastAsia="Times New Roman" w:ascii="Times New Roman" w:hAnsi="Times New Roman"/>
          <w:lang w:eastAsia="ru-RU"/>
        </w:rPr>
        <w:t xml:space="preserve"> </w:t>
      </w:r>
      <w:r>
        <w:rPr>
          <w:rFonts w:ascii="Times New Roman" w:hAnsi="Times New Roman"/>
        </w:rPr>
        <w:t>Порядок и условия изменения и расторжения   договора, а также последствия для сторон такого изменения или расторжения определяются Гражданским кодексом РФ.</w:t>
      </w:r>
    </w:p>
    <w:p>
      <w:pPr>
        <w:pStyle w:val="Normal"/>
        <w:spacing w:before="0" w:after="0"/>
        <w:ind w:left="0" w:right="-621" w:hanging="0"/>
        <w:rPr/>
      </w:pPr>
      <w:r>
        <w:rPr>
          <w:rFonts w:ascii="Times New Roman" w:hAnsi="Times New Roman"/>
          <w:b/>
        </w:rPr>
        <w:t xml:space="preserve">8.3. </w:t>
      </w:r>
      <w:r>
        <w:rPr>
          <w:rFonts w:ascii="Times New Roman" w:hAnsi="Times New Roman"/>
        </w:rPr>
        <w:t>Любые изменения к настоящему Договору действительны в случае, если они совершены в письменной форме,  подписаны Сторонами и оформлены приложением к нему.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b/>
        </w:rPr>
        <w:t xml:space="preserve">8.4. </w:t>
      </w:r>
      <w:r>
        <w:rPr>
          <w:rFonts w:ascii="Times New Roman" w:hAnsi="Times New Roman"/>
        </w:rPr>
        <w:t>С Правилами проживания на базе отдыха, с описанием номера, объемом и качеством услуг Потребитель ознакомлен и согласен. До сведения Потребителя доведена вся информация, предусмотренная действующим законодательством РФ об Исполнителе и услугах.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b/>
        </w:rPr>
        <w:t>8.5.</w:t>
      </w:r>
      <w:r>
        <w:rPr>
          <w:rFonts w:ascii="Times New Roman" w:hAnsi="Times New Roman"/>
        </w:rPr>
        <w:t xml:space="preserve"> </w:t>
      </w:r>
      <w:r>
        <w:rPr>
          <w:rFonts w:eastAsia="Times New Roman" w:ascii="Times New Roman" w:hAnsi="Times New Roman"/>
          <w:lang w:eastAsia="ru-RU"/>
        </w:rPr>
        <w:t>Приложением к настоящему Договору являются: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lang w:eastAsia="ru-RU"/>
        </w:rPr>
      </w:pPr>
      <w:r>
        <w:rPr>
          <w:rFonts w:eastAsia="Times New Roman" w:ascii="Times New Roman" w:hAnsi="Times New Roman"/>
          <w:lang w:eastAsia="ru-RU"/>
        </w:rPr>
        <w:t>1) Правила проживания на базе отдыха.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lang w:eastAsia="ru-RU"/>
        </w:rPr>
      </w:pPr>
      <w:r>
        <w:rPr>
          <w:rFonts w:eastAsia="Times New Roman" w:ascii="Times New Roman" w:hAnsi="Times New Roman"/>
          <w:lang w:eastAsia="ru-RU"/>
        </w:rPr>
        <w:t>2) Путевка на размещение на базе отдыха .</w:t>
      </w:r>
    </w:p>
    <w:p>
      <w:pPr>
        <w:pStyle w:val="Normal"/>
        <w:spacing w:lineRule="auto" w:line="240" w:before="0" w:after="0"/>
        <w:ind w:left="0" w:right="0" w:firstLine="284"/>
        <w:contextualSpacing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firstLine="284"/>
        <w:contextualSpacing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и подписи сторон:</w:t>
      </w:r>
    </w:p>
    <w:p>
      <w:pPr>
        <w:pStyle w:val="Normal"/>
        <w:spacing w:lineRule="auto" w:line="240" w:before="0" w:after="0"/>
        <w:ind w:left="0" w:right="0" w:firstLine="284"/>
        <w:contextualSpacing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tbl>
      <w:tblPr>
        <w:tblW w:w="957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32"/>
        <w:gridCol w:w="5137"/>
      </w:tblGrid>
      <w:tr>
        <w:trPr/>
        <w:tc>
          <w:tcPr>
            <w:tcW w:w="4432" w:type="dxa"/>
            <w:tcBorders/>
          </w:tcPr>
          <w:p>
            <w:pPr>
              <w:pStyle w:val="Normal"/>
              <w:spacing w:lineRule="auto" w:line="240" w:before="0" w:after="0"/>
              <w:ind w:left="0" w:right="0" w:firstLine="284"/>
              <w:contextualSpacing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5137" w:type="dxa"/>
            <w:tcBorders/>
          </w:tcPr>
          <w:p>
            <w:pPr>
              <w:pStyle w:val="Normal"/>
              <w:spacing w:lineRule="auto" w:line="240" w:before="0" w:after="0"/>
              <w:ind w:left="0" w:right="0" w:firstLine="284"/>
              <w:contextualSpacing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Потребитель </w:t>
            </w:r>
          </w:p>
        </w:tc>
      </w:tr>
      <w:tr>
        <w:trPr>
          <w:trHeight w:val="1419" w:hRule="atLeast"/>
        </w:trPr>
        <w:tc>
          <w:tcPr>
            <w:tcW w:w="4432" w:type="dxa"/>
            <w:tcBorders/>
          </w:tcPr>
          <w:p>
            <w:pPr>
              <w:pStyle w:val="Standard"/>
              <w:rPr/>
            </w:pPr>
            <w:r>
              <w:rPr/>
              <w:t xml:space="preserve">ИП Кухарев </w:t>
            </w:r>
            <w:r>
              <w:rPr>
                <w:rFonts w:eastAsia="Times New Roman" w:cs="Times New Roman"/>
                <w:kern w:val="2"/>
                <w:sz w:val="24"/>
                <w:szCs w:val="24"/>
                <w:lang w:eastAsia="zh-CN"/>
              </w:rPr>
              <w:t>А. Н.</w:t>
            </w:r>
            <w:r>
              <w:rPr/>
              <w:t xml:space="preserve"> </w:t>
            </w:r>
          </w:p>
          <w:p>
            <w:pPr>
              <w:pStyle w:val="Standard"/>
              <w:rPr/>
            </w:pPr>
            <w:r>
              <w:rPr/>
              <w:t>6929</w:t>
            </w:r>
            <w:r>
              <w:rPr>
                <w:rFonts w:eastAsia="Times New Roman" w:cs="Times New Roman"/>
                <w:kern w:val="2"/>
                <w:sz w:val="24"/>
                <w:szCs w:val="24"/>
                <w:lang w:eastAsia="zh-CN"/>
              </w:rPr>
              <w:t>53</w:t>
            </w:r>
            <w:r>
              <w:rPr/>
              <w:t xml:space="preserve">, Приморский край, г. Находка, </w:t>
            </w:r>
            <w:r>
              <w:rPr>
                <w:rFonts w:eastAsia="Times New Roman" w:cs="Times New Roman"/>
                <w:kern w:val="2"/>
                <w:sz w:val="24"/>
                <w:szCs w:val="24"/>
                <w:lang w:eastAsia="zh-CN"/>
              </w:rPr>
              <w:t>мкр. Ливадия</w:t>
            </w:r>
            <w:r>
              <w:rPr/>
              <w:t xml:space="preserve">, ул. </w:t>
            </w:r>
            <w:r>
              <w:rPr>
                <w:rFonts w:eastAsia="Times New Roman" w:cs="Times New Roman"/>
                <w:kern w:val="2"/>
                <w:sz w:val="24"/>
                <w:szCs w:val="24"/>
                <w:lang w:eastAsia="zh-CN"/>
              </w:rPr>
              <w:t>70 лет Октября</w:t>
            </w:r>
          </w:p>
          <w:p>
            <w:pPr>
              <w:pStyle w:val="Standard"/>
              <w:tabs>
                <w:tab w:val="clear" w:pos="708"/>
                <w:tab w:val="left" w:pos="1020" w:leader="none"/>
              </w:tabs>
              <w:rPr/>
            </w:pPr>
            <w:r>
              <w:rPr/>
              <w:t>ИНН 250819731410</w:t>
            </w:r>
          </w:p>
          <w:p>
            <w:pPr>
              <w:pStyle w:val="Standard"/>
              <w:rPr/>
            </w:pPr>
            <w:r>
              <w:rPr/>
              <w:t>КПП 0</w:t>
            </w:r>
          </w:p>
          <w:p>
            <w:pPr>
              <w:pStyle w:val="Standard"/>
              <w:rPr/>
            </w:pPr>
            <w:r>
              <w:rPr/>
              <w:t>ОГРНИП 320253600019982</w:t>
            </w:r>
          </w:p>
          <w:p>
            <w:pPr>
              <w:pStyle w:val="Standard"/>
              <w:rPr/>
            </w:pPr>
            <w:r>
              <w:rPr/>
              <w:t>Р/сч. 40802810901500089710</w:t>
            </w:r>
          </w:p>
          <w:p>
            <w:pPr>
              <w:pStyle w:val="Standard"/>
              <w:rPr/>
            </w:pPr>
            <w:r>
              <w:rPr/>
              <w:t xml:space="preserve">ТОЧКА ПАО БАНКА "ФК ОТКРЫТИЕ", г. </w:t>
            </w:r>
            <w:r>
              <w:rPr>
                <w:rFonts w:eastAsia="Times New Roman" w:cs="Times New Roman"/>
                <w:kern w:val="2"/>
                <w:sz w:val="24"/>
                <w:szCs w:val="24"/>
                <w:lang w:eastAsia="zh-CN"/>
              </w:rPr>
              <w:t>Москва</w:t>
            </w:r>
            <w:r>
              <w:rPr/>
              <w:t xml:space="preserve"> </w:t>
            </w:r>
          </w:p>
          <w:p>
            <w:pPr>
              <w:pStyle w:val="Standard"/>
              <w:rPr/>
            </w:pPr>
            <w:r>
              <w:rPr/>
              <w:t xml:space="preserve">К/сч. 30101810745374525104, </w:t>
            </w:r>
          </w:p>
          <w:p>
            <w:pPr>
              <w:pStyle w:val="Standard"/>
              <w:rPr/>
            </w:pPr>
            <w:r>
              <w:rPr/>
              <w:t>БИК 044525104</w:t>
            </w:r>
          </w:p>
        </w:tc>
        <w:tc>
          <w:tcPr>
            <w:tcW w:w="5137" w:type="dxa"/>
            <w:tcBorders/>
          </w:tcPr>
          <w:p>
            <w:pPr>
              <w:pStyle w:val="Normal"/>
              <w:pBdr>
                <w:bottom w:val="single" w:sz="12" w:space="1" w:color="000000"/>
              </w:pBdr>
              <w:snapToGrid w:val="false"/>
              <w:spacing w:lineRule="auto" w:line="240" w:before="0" w:after="0"/>
              <w:ind w:left="0" w:right="0" w:firstLine="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left="0" w:right="0" w:firstLine="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Паспорт: серия __________ № ______________</w:t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Выдан ___. ___.____ ______________________      _________________________________________ </w:t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Адрес: _________________________________________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    ______________________________</w:t>
            </w:r>
          </w:p>
          <w:p>
            <w:pPr>
              <w:pStyle w:val="Normal"/>
              <w:spacing w:lineRule="auto" w:line="240" w:before="0" w:after="0"/>
              <w:ind w:left="0" w:right="0" w:firstLine="284"/>
              <w:contextualSpacing/>
              <w:jc w:val="both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trHeight w:val="1127" w:hRule="atLeast"/>
        </w:trPr>
        <w:tc>
          <w:tcPr>
            <w:tcW w:w="4432" w:type="dxa"/>
            <w:tcBorders/>
          </w:tcPr>
          <w:p>
            <w:pPr>
              <w:pStyle w:val="Standard"/>
              <w:rPr/>
            </w:pPr>
            <w:r>
              <w:rPr/>
            </w:r>
          </w:p>
        </w:tc>
        <w:tc>
          <w:tcPr>
            <w:tcW w:w="5137" w:type="dxa"/>
            <w:tcBorders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left="0" w:right="0" w:firstLine="28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  <w:p>
            <w:pPr>
              <w:pStyle w:val="Normal"/>
              <w:spacing w:lineRule="auto" w:line="240" w:before="0" w:after="0"/>
              <w:ind w:left="0" w:right="0" w:firstLine="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432" w:type="dxa"/>
            <w:tcBorders/>
          </w:tcPr>
          <w:p>
            <w:pPr>
              <w:pStyle w:val="Standard"/>
              <w:tabs>
                <w:tab w:val="clear" w:pos="708"/>
                <w:tab w:val="left" w:pos="1020" w:leader="none"/>
              </w:tabs>
              <w:rPr>
                <w:b/>
                <w:b/>
              </w:rPr>
            </w:pPr>
            <w:r>
              <w:rPr>
                <w:b/>
              </w:rPr>
              <w:t xml:space="preserve">_________________ /Кухарев </w:t>
            </w:r>
            <w:r>
              <w:rPr>
                <w:b/>
              </w:rPr>
              <w:t>А.Н</w:t>
            </w:r>
            <w:r>
              <w:rPr>
                <w:b/>
              </w:rPr>
              <w:t xml:space="preserve">./   </w:t>
            </w:r>
          </w:p>
        </w:tc>
        <w:tc>
          <w:tcPr>
            <w:tcW w:w="5137" w:type="dxa"/>
            <w:tcBorders/>
          </w:tcPr>
          <w:p>
            <w:pPr>
              <w:pStyle w:val="Normal"/>
              <w:snapToGrid w:val="false"/>
              <w:spacing w:lineRule="auto" w:line="240" w:before="0" w:after="0"/>
              <w:ind w:left="0" w:right="0" w:firstLine="28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hd w:val="clear" w:fill="FFFFFF"/>
        <w:spacing w:lineRule="auto" w:line="240" w:before="0" w:after="0"/>
        <w:jc w:val="right"/>
        <w:rPr>
          <w:rFonts w:ascii="Times New Roman" w:hAnsi="Times New Roman" w:eastAsia="Times New Roman"/>
          <w:bCs/>
          <w:sz w:val="21"/>
          <w:szCs w:val="21"/>
          <w:lang w:eastAsia="ru-RU"/>
        </w:rPr>
      </w:pPr>
      <w:r>
        <w:br w:type="page"/>
      </w:r>
      <w:r>
        <w:rPr>
          <w:rFonts w:eastAsia="Times New Roman" w:ascii="Times New Roman" w:hAnsi="Times New Roman"/>
          <w:bCs/>
          <w:sz w:val="21"/>
          <w:szCs w:val="21"/>
          <w:lang w:eastAsia="ru-RU"/>
        </w:rPr>
        <w:t>Приложение №1</w:t>
      </w:r>
    </w:p>
    <w:p>
      <w:pPr>
        <w:pStyle w:val="Normal"/>
        <w:shd w:val="clear" w:fill="FFFFFF"/>
        <w:spacing w:lineRule="auto" w:line="240" w:before="0" w:after="0"/>
        <w:jc w:val="right"/>
        <w:rPr>
          <w:rFonts w:ascii="Times New Roman" w:hAnsi="Times New Roman" w:eastAsia="Times New Roman"/>
          <w:bCs/>
          <w:sz w:val="21"/>
          <w:szCs w:val="21"/>
          <w:lang w:eastAsia="ru-RU"/>
        </w:rPr>
      </w:pPr>
      <w:r>
        <w:rPr>
          <w:rFonts w:eastAsia="Times New Roman" w:ascii="Times New Roman" w:hAnsi="Times New Roman"/>
          <w:bCs/>
          <w:sz w:val="21"/>
          <w:szCs w:val="21"/>
          <w:lang w:eastAsia="ru-RU"/>
        </w:rPr>
        <w:t>к Договору  возмездного оказания услуг</w:t>
      </w:r>
    </w:p>
    <w:p>
      <w:pPr>
        <w:pStyle w:val="Normal"/>
        <w:shd w:val="clear" w:fill="FFFFFF"/>
        <w:spacing w:lineRule="auto" w:line="240" w:before="0" w:after="75"/>
        <w:rPr>
          <w:rFonts w:ascii="Times New Roman" w:hAnsi="Times New Roman" w:eastAsia="Times New Roman"/>
          <w:bCs/>
          <w:sz w:val="21"/>
          <w:szCs w:val="21"/>
          <w:lang w:eastAsia="ru-RU"/>
        </w:rPr>
      </w:pPr>
      <w:r>
        <w:rPr>
          <w:rFonts w:eastAsia="Times New Roman" w:ascii="Times New Roman" w:hAnsi="Times New Roman"/>
          <w:bCs/>
          <w:sz w:val="21"/>
          <w:szCs w:val="21"/>
          <w:lang w:eastAsia="ru-RU"/>
        </w:rPr>
      </w:r>
    </w:p>
    <w:p>
      <w:pPr>
        <w:pStyle w:val="Normal"/>
        <w:shd w:val="clear" w:fill="FFFFFF"/>
        <w:spacing w:lineRule="auto" w:line="240" w:before="0" w:after="0"/>
        <w:jc w:val="center"/>
        <w:rPr>
          <w:rFonts w:ascii="Times New Roman" w:hAnsi="Times New Roman" w:eastAsia="Times New Roman"/>
          <w:b/>
          <w:b/>
          <w:bCs/>
          <w:sz w:val="21"/>
          <w:szCs w:val="21"/>
          <w:u w:val="single"/>
          <w:lang w:eastAsia="ru-RU"/>
        </w:rPr>
      </w:pPr>
      <w:r>
        <w:rPr>
          <w:rFonts w:eastAsia="Times New Roman" w:ascii="Times New Roman" w:hAnsi="Times New Roman"/>
          <w:b/>
          <w:bCs/>
          <w:sz w:val="21"/>
          <w:szCs w:val="21"/>
          <w:u w:val="single"/>
          <w:lang w:eastAsia="ru-RU"/>
        </w:rPr>
        <w:t>Правила проживания</w:t>
      </w:r>
    </w:p>
    <w:p>
      <w:pPr>
        <w:pStyle w:val="Normal"/>
        <w:shd w:val="clear" w:fill="FFFFFF"/>
        <w:spacing w:lineRule="auto" w:line="240" w:before="0" w:after="0"/>
        <w:jc w:val="center"/>
        <w:rPr>
          <w:rFonts w:ascii="Times New Roman" w:hAnsi="Times New Roman" w:eastAsia="Times New Roman"/>
          <w:b/>
          <w:b/>
          <w:bCs/>
          <w:sz w:val="21"/>
          <w:szCs w:val="21"/>
          <w:lang w:eastAsia="ru-RU"/>
        </w:rPr>
      </w:pPr>
      <w:r>
        <w:rPr>
          <w:rFonts w:eastAsia="Times New Roman" w:ascii="Times New Roman" w:hAnsi="Times New Roman"/>
          <w:b/>
          <w:bCs/>
          <w:sz w:val="21"/>
          <w:szCs w:val="21"/>
          <w:lang w:eastAsia="ru-RU"/>
        </w:rPr>
        <w:t>на базе отдыха «Рифовая+»</w:t>
      </w:r>
    </w:p>
    <w:p>
      <w:pPr>
        <w:pStyle w:val="Normal"/>
        <w:shd w:val="clear" w:fill="FFFFFF"/>
        <w:spacing w:lineRule="auto" w:line="240" w:before="0" w:after="0"/>
        <w:jc w:val="center"/>
        <w:rPr>
          <w:rFonts w:ascii="Times New Roman" w:hAnsi="Times New Roman" w:eastAsia="Times New Roman"/>
          <w:sz w:val="21"/>
          <w:szCs w:val="21"/>
          <w:lang w:eastAsia="ru-RU"/>
        </w:rPr>
      </w:pPr>
      <w:r>
        <w:rPr>
          <w:rFonts w:eastAsia="Times New Roman" w:ascii="Times New Roman" w:hAnsi="Times New Roman"/>
          <w:sz w:val="21"/>
          <w:szCs w:val="21"/>
          <w:lang w:eastAsia="ru-RU"/>
        </w:rPr>
      </w:r>
    </w:p>
    <w:p>
      <w:pPr>
        <w:pStyle w:val="Normal"/>
        <w:shd w:val="clear" w:fill="FFFFFF"/>
        <w:spacing w:lineRule="auto" w:line="240" w:before="0" w:after="0"/>
        <w:ind w:left="0" w:right="0" w:firstLine="567"/>
        <w:jc w:val="both"/>
        <w:rPr/>
      </w:pPr>
      <w:r>
        <w:rPr>
          <w:rFonts w:eastAsia="Times New Roman" w:ascii="Times New Roman" w:hAnsi="Times New Roman"/>
          <w:bCs/>
          <w:sz w:val="21"/>
          <w:szCs w:val="21"/>
          <w:lang w:eastAsia="ru-RU"/>
        </w:rPr>
        <w:t>1.</w:t>
      </w:r>
      <w:r>
        <w:rPr>
          <w:rFonts w:eastAsia="Times New Roman" w:ascii="Times New Roman" w:hAnsi="Times New Roman"/>
          <w:b/>
          <w:bCs/>
          <w:sz w:val="21"/>
          <w:szCs w:val="21"/>
          <w:lang w:eastAsia="ru-RU"/>
        </w:rPr>
        <w:t> </w:t>
      </w:r>
      <w:r>
        <w:rPr>
          <w:rFonts w:eastAsia="Times New Roman" w:ascii="Times New Roman" w:hAnsi="Times New Roman"/>
          <w:sz w:val="21"/>
          <w:szCs w:val="21"/>
          <w:lang w:eastAsia="ru-RU"/>
        </w:rPr>
        <w:t xml:space="preserve">База отдыха «Рифовая +» (далее – база  отдыха) </w:t>
      </w:r>
      <w:r>
        <w:rPr>
          <w:rFonts w:ascii="Times New Roman" w:hAnsi="Times New Roman"/>
          <w:sz w:val="21"/>
          <w:szCs w:val="21"/>
        </w:rPr>
        <w:t xml:space="preserve">расположена по адресу Приморский край, г. Находка, п. Ливадия, участок находится примерно в140 метрах по направлению на запад от ориентира база отдыха, расположенного за пределами участка, адрес ориентира: Приморский край, г. Находка, п. Ливадия, ул.Рифовая, №33, </w:t>
      </w:r>
      <w:r>
        <w:rPr>
          <w:rFonts w:eastAsia="Times New Roman" w:ascii="Times New Roman" w:hAnsi="Times New Roman"/>
          <w:sz w:val="21"/>
          <w:szCs w:val="21"/>
          <w:lang w:eastAsia="ru-RU"/>
        </w:rPr>
        <w:t xml:space="preserve"> является средством размещения граждан (гостей, туристов) с целью отдыха, предназначена для временного проживания граждан на срок, согласованный с администрацией при бронировании и заселении.</w:t>
      </w:r>
    </w:p>
    <w:p>
      <w:pPr>
        <w:pStyle w:val="Normal"/>
        <w:shd w:val="clear" w:fill="FFFFFF"/>
        <w:spacing w:lineRule="auto" w:line="240" w:before="0" w:after="0"/>
        <w:ind w:left="0" w:right="0" w:firstLine="567"/>
        <w:jc w:val="both"/>
        <w:rPr>
          <w:rFonts w:ascii="Times New Roman" w:hAnsi="Times New Roman" w:eastAsia="Times New Roman"/>
          <w:bCs/>
          <w:sz w:val="21"/>
          <w:szCs w:val="21"/>
          <w:lang w:eastAsia="ru-RU"/>
        </w:rPr>
      </w:pPr>
      <w:r>
        <w:rPr>
          <w:rFonts w:eastAsia="Times New Roman" w:ascii="Times New Roman" w:hAnsi="Times New Roman"/>
          <w:bCs/>
          <w:sz w:val="21"/>
          <w:szCs w:val="21"/>
          <w:lang w:eastAsia="ru-RU"/>
        </w:rPr>
        <w:t>2. Настоящие правила устанавливают порядок бронирования, проживания и предоставления услуг, являются обязательными для всех лиц, временно размещенных и проживающих на базе отдыха (далее – гости, туристы).</w:t>
      </w:r>
    </w:p>
    <w:p>
      <w:pPr>
        <w:pStyle w:val="Normal"/>
        <w:shd w:val="clear" w:fill="FFFFFF"/>
        <w:spacing w:lineRule="auto" w:line="240" w:before="0" w:after="0"/>
        <w:ind w:left="0" w:right="0" w:firstLine="567"/>
        <w:jc w:val="both"/>
        <w:rPr>
          <w:rFonts w:ascii="Times New Roman" w:hAnsi="Times New Roman" w:eastAsia="Times New Roman"/>
          <w:b/>
          <w:b/>
          <w:sz w:val="21"/>
          <w:szCs w:val="21"/>
          <w:lang w:eastAsia="ru-RU"/>
        </w:rPr>
      </w:pPr>
      <w:r>
        <w:rPr>
          <w:rFonts w:eastAsia="Times New Roman" w:ascii="Times New Roman" w:hAnsi="Times New Roman"/>
          <w:b/>
          <w:sz w:val="21"/>
          <w:szCs w:val="21"/>
          <w:lang w:eastAsia="ru-RU"/>
        </w:rPr>
        <w:t>Бронирование:</w:t>
      </w:r>
    </w:p>
    <w:p>
      <w:pPr>
        <w:pStyle w:val="Normal"/>
        <w:shd w:val="clear" w:fill="FFFFFF"/>
        <w:spacing w:lineRule="auto" w:line="240" w:before="0" w:after="0"/>
        <w:ind w:left="0" w:right="0" w:firstLine="567"/>
        <w:jc w:val="both"/>
        <w:rPr>
          <w:rFonts w:ascii="Times New Roman" w:hAnsi="Times New Roman" w:eastAsia="Times New Roman"/>
          <w:sz w:val="21"/>
          <w:szCs w:val="21"/>
          <w:lang w:eastAsia="ru-RU"/>
        </w:rPr>
      </w:pPr>
      <w:r>
        <w:rPr>
          <w:rFonts w:eastAsia="Times New Roman" w:ascii="Times New Roman" w:hAnsi="Times New Roman"/>
          <w:sz w:val="21"/>
          <w:szCs w:val="21"/>
          <w:lang w:eastAsia="ru-RU"/>
        </w:rPr>
        <w:t>3. Администрация базы отдыха имеет право заключать договор на бронирование номеров (мест в номерах). При наличии свободных мест администрация принимает заявки на бронирование посредством телефонной  связи либо через сайт Базы отдыха в Интернете.</w:t>
      </w:r>
    </w:p>
    <w:p>
      <w:pPr>
        <w:pStyle w:val="Normal"/>
        <w:spacing w:lineRule="auto" w:line="240" w:before="0" w:after="0"/>
        <w:ind w:left="0" w:right="0" w:firstLine="567"/>
        <w:jc w:val="both"/>
        <w:rPr/>
      </w:pPr>
      <w:r>
        <w:rPr>
          <w:rFonts w:eastAsia="Times New Roman" w:ascii="Times New Roman" w:hAnsi="Times New Roman"/>
          <w:sz w:val="21"/>
          <w:szCs w:val="21"/>
          <w:lang w:eastAsia="ru-RU"/>
        </w:rPr>
        <w:t xml:space="preserve">4. Для бронирования Потребитель обязан сообщить Исполнителю точные данные о сроках проживания, о виде и количестве номеров для проживания (мест в номере),  сведения о лицах, которым будут оказываться услуги по размещению и проживанию, в том числе подтвердить данную информацию документально при бронировании (направив данные в форме копии документов по факсу либо по электронной почте), а также при заселении путем предоставления паспорта </w:t>
      </w:r>
      <w:r>
        <w:rPr>
          <w:rFonts w:ascii="Times New Roman" w:hAnsi="Times New Roman"/>
          <w:sz w:val="21"/>
          <w:szCs w:val="21"/>
        </w:rPr>
        <w:t xml:space="preserve">или иного документа, оформленного в установленном порядке и подтверждающего личность туриста (военный билет, удостоверение личности), </w:t>
      </w:r>
      <w:r>
        <w:rPr>
          <w:rFonts w:eastAsia="Times New Roman" w:ascii="Times New Roman" w:hAnsi="Times New Roman"/>
          <w:sz w:val="21"/>
          <w:szCs w:val="21"/>
          <w:lang w:eastAsia="ru-RU"/>
        </w:rPr>
        <w:t>а также для несовершеннолетних лиц -  свидетельства о рождении, иностранным лицам – миграционные документы (миграционная карта). Потребитель несет ответственность за сообщение недостоверных данных или несообщение необходимых данных.</w:t>
      </w:r>
    </w:p>
    <w:p>
      <w:pPr>
        <w:pStyle w:val="Normal"/>
        <w:spacing w:lineRule="auto" w:line="240" w:before="0" w:after="0"/>
        <w:ind w:left="0" w:right="0" w:firstLine="567"/>
        <w:jc w:val="both"/>
        <w:rPr>
          <w:rFonts w:ascii="Times New Roman" w:hAnsi="Times New Roman" w:eastAsia="Times New Roman"/>
          <w:sz w:val="21"/>
          <w:szCs w:val="21"/>
          <w:lang w:eastAsia="ru-RU"/>
        </w:rPr>
      </w:pPr>
      <w:r>
        <w:rPr>
          <w:rFonts w:eastAsia="Times New Roman" w:ascii="Times New Roman" w:hAnsi="Times New Roman"/>
          <w:sz w:val="21"/>
          <w:szCs w:val="21"/>
          <w:lang w:eastAsia="ru-RU"/>
        </w:rPr>
        <w:t xml:space="preserve">5. Выдаваемая туристу Путевка на размещение на базе отдыха является документом, подтверждающим  бронирование, должна содержать сведения о туристах, дате их заселения, дате выселения с базы отдыха, о виде и  количестве забронированных номеров. Путевка оформляется после оплаты услуг по размещению и проживанию. </w:t>
      </w:r>
    </w:p>
    <w:p>
      <w:pPr>
        <w:pStyle w:val="Normal"/>
        <w:shd w:val="clear" w:fill="FFFFFF"/>
        <w:spacing w:lineRule="auto" w:line="240" w:before="0" w:after="0"/>
        <w:ind w:left="0" w:right="0" w:firstLine="567"/>
        <w:jc w:val="both"/>
        <w:rPr>
          <w:rFonts w:ascii="Times New Roman" w:hAnsi="Times New Roman" w:eastAsia="Times New Roman"/>
          <w:b/>
          <w:b/>
          <w:sz w:val="21"/>
          <w:szCs w:val="21"/>
          <w:lang w:eastAsia="ru-RU"/>
        </w:rPr>
      </w:pPr>
      <w:r>
        <w:rPr>
          <w:rFonts w:eastAsia="Times New Roman" w:ascii="Times New Roman" w:hAnsi="Times New Roman"/>
          <w:b/>
          <w:sz w:val="21"/>
          <w:szCs w:val="21"/>
          <w:lang w:eastAsia="ru-RU"/>
        </w:rPr>
        <w:t>Заселение:</w:t>
      </w:r>
    </w:p>
    <w:p>
      <w:pPr>
        <w:pStyle w:val="Normal"/>
        <w:shd w:val="clear" w:fill="FFFFFF"/>
        <w:spacing w:lineRule="auto" w:line="240" w:before="0" w:after="0"/>
        <w:ind w:left="0" w:right="0" w:firstLine="567"/>
        <w:jc w:val="both"/>
        <w:rPr/>
      </w:pPr>
      <w:r>
        <w:rPr>
          <w:rFonts w:eastAsia="Times New Roman" w:ascii="Times New Roman" w:hAnsi="Times New Roman"/>
          <w:sz w:val="21"/>
          <w:szCs w:val="21"/>
          <w:lang w:eastAsia="ru-RU"/>
        </w:rPr>
        <w:t>6</w:t>
      </w:r>
      <w:r>
        <w:rPr>
          <w:rFonts w:eastAsia="Times New Roman" w:ascii="Times New Roman" w:hAnsi="Times New Roman"/>
          <w:b/>
          <w:bCs/>
          <w:sz w:val="21"/>
          <w:szCs w:val="21"/>
          <w:lang w:eastAsia="ru-RU"/>
        </w:rPr>
        <w:t>. </w:t>
      </w:r>
      <w:r>
        <w:rPr>
          <w:rFonts w:eastAsia="Times New Roman" w:ascii="Times New Roman" w:hAnsi="Times New Roman"/>
          <w:sz w:val="21"/>
          <w:szCs w:val="21"/>
          <w:lang w:eastAsia="ru-RU"/>
        </w:rPr>
        <w:t xml:space="preserve">Заселение на Базу отдыха  гостей (туристов) осуществляется администратором базы отдыха  по предъявлении ими путевки на размещение и следующих документов: паспорта, </w:t>
      </w:r>
      <w:r>
        <w:rPr>
          <w:rFonts w:ascii="Times New Roman" w:hAnsi="Times New Roman"/>
          <w:sz w:val="21"/>
          <w:szCs w:val="21"/>
        </w:rPr>
        <w:t xml:space="preserve">или иного документа, оформленного в установленном порядке и подтверждающего личность туриста (военный билет, удостоверение личности), </w:t>
      </w:r>
      <w:r>
        <w:rPr>
          <w:rFonts w:eastAsia="Times New Roman" w:ascii="Times New Roman" w:hAnsi="Times New Roman"/>
          <w:sz w:val="21"/>
          <w:szCs w:val="21"/>
          <w:lang w:eastAsia="ru-RU"/>
        </w:rPr>
        <w:t>для иностранных граждан дополнительно при предъявлении миграционной карты,  и свидетельства о рождении – для несовершеннолетних лиц, не имеющих паспорта.</w:t>
      </w:r>
    </w:p>
    <w:p>
      <w:pPr>
        <w:pStyle w:val="Normal"/>
        <w:shd w:val="clear" w:fill="FFFFFF"/>
        <w:spacing w:lineRule="auto" w:line="240" w:before="0" w:after="0"/>
        <w:ind w:left="0" w:right="0" w:firstLine="567"/>
        <w:jc w:val="both"/>
        <w:rPr>
          <w:rFonts w:ascii="Times New Roman" w:hAnsi="Times New Roman" w:eastAsia="Times New Roman"/>
          <w:sz w:val="21"/>
          <w:szCs w:val="21"/>
          <w:lang w:eastAsia="ru-RU"/>
        </w:rPr>
      </w:pPr>
      <w:r>
        <w:rPr>
          <w:rFonts w:eastAsia="Times New Roman" w:ascii="Times New Roman" w:hAnsi="Times New Roman"/>
          <w:sz w:val="21"/>
          <w:szCs w:val="21"/>
          <w:lang w:eastAsia="ru-RU"/>
        </w:rPr>
        <w:t>7. Администрация базы отдыха вправе потребовать документы об оплате размещения и договор на оказание услуг, на основании которых туристу была выдана путевка на размещение на базе отдыха – в случае возникновения спорных ситуаций при сомнении в действительности предъявленной при заселении туристом путевки.</w:t>
      </w:r>
    </w:p>
    <w:p>
      <w:pPr>
        <w:pStyle w:val="Normal"/>
        <w:shd w:val="clear" w:fill="FFFFFF"/>
        <w:spacing w:lineRule="auto" w:line="240" w:before="0" w:after="0"/>
        <w:ind w:left="0" w:right="0" w:firstLine="567"/>
        <w:jc w:val="both"/>
        <w:rPr>
          <w:rFonts w:ascii="Times New Roman" w:hAnsi="Times New Roman" w:eastAsia="Times New Roman"/>
          <w:sz w:val="21"/>
          <w:szCs w:val="21"/>
          <w:lang w:eastAsia="ru-RU"/>
        </w:rPr>
      </w:pPr>
      <w:r>
        <w:rPr>
          <w:rFonts w:eastAsia="Times New Roman" w:ascii="Times New Roman" w:hAnsi="Times New Roman"/>
          <w:sz w:val="21"/>
          <w:szCs w:val="21"/>
          <w:lang w:eastAsia="ru-RU"/>
        </w:rPr>
        <w:t>8. Оформление проживания и заселение гостей в номер  означает согласие всех заселяющихся  гостей с действующими Правилами проживания на базе отдыха, договор на оказание услуг по проживанию считается заключенным.</w:t>
      </w:r>
    </w:p>
    <w:p>
      <w:pPr>
        <w:pStyle w:val="Normal"/>
        <w:shd w:val="clear" w:fill="FFFFFF"/>
        <w:spacing w:lineRule="auto" w:line="240" w:before="0" w:after="0"/>
        <w:ind w:left="0" w:right="0" w:firstLine="567"/>
        <w:jc w:val="both"/>
        <w:rPr>
          <w:rFonts w:ascii="Times New Roman" w:hAnsi="Times New Roman" w:eastAsia="Times New Roman"/>
          <w:sz w:val="21"/>
          <w:szCs w:val="21"/>
          <w:lang w:eastAsia="ru-RU"/>
        </w:rPr>
      </w:pPr>
      <w:r>
        <w:rPr>
          <w:rFonts w:eastAsia="Times New Roman" w:ascii="Times New Roman" w:hAnsi="Times New Roman"/>
          <w:sz w:val="21"/>
          <w:szCs w:val="21"/>
          <w:lang w:eastAsia="ru-RU"/>
        </w:rPr>
        <w:t xml:space="preserve">9. Заселение туристов производится в срок не ранее 14:00 по местному времени. </w:t>
      </w:r>
    </w:p>
    <w:p>
      <w:pPr>
        <w:pStyle w:val="Normal"/>
        <w:shd w:val="clear" w:fill="FFFFFF"/>
        <w:spacing w:lineRule="auto" w:line="240" w:before="0" w:after="0"/>
        <w:ind w:left="0" w:right="0" w:firstLine="567"/>
        <w:jc w:val="both"/>
        <w:rPr>
          <w:rFonts w:ascii="Times New Roman" w:hAnsi="Times New Roman" w:eastAsia="Times New Roman"/>
          <w:sz w:val="21"/>
          <w:szCs w:val="21"/>
          <w:lang w:eastAsia="ru-RU"/>
        </w:rPr>
      </w:pPr>
      <w:r>
        <w:rPr>
          <w:rFonts w:eastAsia="Times New Roman" w:ascii="Times New Roman" w:hAnsi="Times New Roman"/>
          <w:sz w:val="21"/>
          <w:szCs w:val="21"/>
          <w:lang w:eastAsia="ru-RU"/>
        </w:rPr>
        <w:t xml:space="preserve">10. Заселяясь в номер, гость обязан осмотреть номер и иное имущество, находящееся в номере, в т.ч. мебель и технику. Отсутствие претензий гостя означает принятие в его распоряжение номера и иного имущества в исправном состоянии и надлежащего качества. При наличии претензий гость обязан незамедлительно сообщить об этом администратору, в этом случае неисправное (вышедшее из строя) имущество подлежит замене. </w:t>
      </w:r>
    </w:p>
    <w:p>
      <w:pPr>
        <w:pStyle w:val="Normal"/>
        <w:shd w:val="clear" w:fill="FFFFFF"/>
        <w:spacing w:lineRule="auto" w:line="240" w:before="0" w:after="0"/>
        <w:ind w:left="0" w:right="0" w:firstLine="567"/>
        <w:jc w:val="both"/>
        <w:rPr>
          <w:rFonts w:ascii="Times New Roman" w:hAnsi="Times New Roman" w:eastAsia="Times New Roman"/>
          <w:b/>
          <w:b/>
          <w:sz w:val="21"/>
          <w:szCs w:val="21"/>
          <w:lang w:eastAsia="ru-RU"/>
        </w:rPr>
      </w:pPr>
      <w:r>
        <w:rPr>
          <w:rFonts w:eastAsia="Times New Roman" w:ascii="Times New Roman" w:hAnsi="Times New Roman"/>
          <w:b/>
          <w:sz w:val="21"/>
          <w:szCs w:val="21"/>
          <w:lang w:eastAsia="ru-RU"/>
        </w:rPr>
      </w:r>
    </w:p>
    <w:p>
      <w:pPr>
        <w:pStyle w:val="Normal"/>
        <w:shd w:val="clear" w:fill="FFFFFF"/>
        <w:spacing w:lineRule="auto" w:line="240" w:before="0" w:after="0"/>
        <w:ind w:left="0" w:right="0" w:firstLine="567"/>
        <w:jc w:val="both"/>
        <w:rPr>
          <w:rFonts w:ascii="Times New Roman" w:hAnsi="Times New Roman" w:eastAsia="Times New Roman"/>
          <w:b/>
          <w:b/>
          <w:sz w:val="21"/>
          <w:szCs w:val="21"/>
          <w:lang w:eastAsia="ru-RU"/>
        </w:rPr>
      </w:pPr>
      <w:r>
        <w:rPr>
          <w:rFonts w:eastAsia="Times New Roman" w:ascii="Times New Roman" w:hAnsi="Times New Roman"/>
          <w:b/>
          <w:sz w:val="21"/>
          <w:szCs w:val="21"/>
          <w:lang w:eastAsia="ru-RU"/>
        </w:rPr>
        <w:t>Выселение:</w:t>
      </w:r>
    </w:p>
    <w:p>
      <w:pPr>
        <w:pStyle w:val="Normal"/>
        <w:shd w:val="clear" w:fill="FFFFFF"/>
        <w:spacing w:lineRule="auto" w:line="240" w:before="0" w:after="0"/>
        <w:ind w:left="0" w:right="0" w:firstLine="567"/>
        <w:jc w:val="both"/>
        <w:rPr/>
      </w:pPr>
      <w:r>
        <w:rPr>
          <w:rFonts w:eastAsia="Times New Roman" w:ascii="Times New Roman" w:hAnsi="Times New Roman"/>
          <w:sz w:val="21"/>
          <w:szCs w:val="21"/>
          <w:lang w:eastAsia="ru-RU"/>
        </w:rPr>
        <w:t xml:space="preserve">11. Выселение </w:t>
      </w:r>
      <w:r>
        <w:rPr>
          <w:rFonts w:ascii="Times New Roman" w:hAnsi="Times New Roman"/>
          <w:sz w:val="21"/>
          <w:szCs w:val="21"/>
        </w:rPr>
        <w:t>из номера производится с 11:30 до 12:00  часов дня. В 12:00  номер должен быть полностью свободен.</w:t>
      </w:r>
    </w:p>
    <w:p>
      <w:pPr>
        <w:pStyle w:val="Normal"/>
        <w:shd w:val="clear" w:fill="FFFFFF"/>
        <w:spacing w:lineRule="auto" w:line="240" w:before="0" w:after="0"/>
        <w:ind w:left="0" w:right="0" w:firstLine="567"/>
        <w:jc w:val="both"/>
        <w:rPr>
          <w:rFonts w:ascii="Times New Roman" w:hAnsi="Times New Roman" w:eastAsia="Times New Roman"/>
          <w:sz w:val="21"/>
          <w:szCs w:val="21"/>
          <w:lang w:eastAsia="ru-RU"/>
        </w:rPr>
      </w:pPr>
      <w:r>
        <w:rPr>
          <w:rFonts w:eastAsia="Times New Roman" w:ascii="Times New Roman" w:hAnsi="Times New Roman"/>
          <w:sz w:val="21"/>
          <w:szCs w:val="21"/>
          <w:lang w:eastAsia="ru-RU"/>
        </w:rPr>
        <w:t>12. По истечении согласованного срока проживания и наступлении времени выселения   гость обязан освободить комнату и сдать ее  в надлежащем состоянии. Сдача номера производится после осмотра номера уполномоченным лицом из администрации базы отдыха, путем передачи ключей от номера администратору.</w:t>
      </w:r>
    </w:p>
    <w:p>
      <w:pPr>
        <w:pStyle w:val="Normal"/>
        <w:shd w:val="clear" w:fill="FFFFFF"/>
        <w:spacing w:lineRule="auto" w:line="240" w:before="0" w:after="0"/>
        <w:ind w:left="0" w:right="0" w:firstLine="567"/>
        <w:jc w:val="both"/>
        <w:rPr/>
      </w:pPr>
      <w:r>
        <w:rPr>
          <w:rFonts w:eastAsia="Times New Roman" w:ascii="Times New Roman" w:hAnsi="Times New Roman"/>
          <w:bCs/>
          <w:sz w:val="21"/>
          <w:szCs w:val="21"/>
          <w:lang w:eastAsia="ru-RU"/>
        </w:rPr>
        <w:t>13.</w:t>
      </w:r>
      <w:r>
        <w:rPr>
          <w:rFonts w:eastAsia="Times New Roman" w:ascii="Times New Roman" w:hAnsi="Times New Roman"/>
          <w:b/>
          <w:bCs/>
          <w:sz w:val="21"/>
          <w:szCs w:val="21"/>
          <w:lang w:eastAsia="ru-RU"/>
        </w:rPr>
        <w:t> </w:t>
      </w:r>
      <w:r>
        <w:rPr>
          <w:rFonts w:eastAsia="Times New Roman" w:ascii="Times New Roman" w:hAnsi="Times New Roman"/>
          <w:sz w:val="21"/>
          <w:szCs w:val="21"/>
          <w:lang w:eastAsia="ru-RU"/>
        </w:rPr>
        <w:t>Гость обязан сдать инвентарь, мебель и технику  в  целости. В случае поломки мебели, неисправности техники, утери инвентаря или боя посуды - оплатить  на основании «прейскуранта цен на порчу  имущества»  (находится у администратора).</w:t>
      </w:r>
    </w:p>
    <w:p>
      <w:pPr>
        <w:pStyle w:val="Normal"/>
        <w:shd w:val="clear" w:fill="FFFFFF"/>
        <w:spacing w:lineRule="auto" w:line="240" w:before="0" w:after="0"/>
        <w:ind w:left="0" w:right="0" w:firstLine="567"/>
        <w:jc w:val="both"/>
        <w:rPr/>
      </w:pPr>
      <w:r>
        <w:rPr>
          <w:rFonts w:ascii="Times New Roman" w:hAnsi="Times New Roman"/>
          <w:sz w:val="21"/>
          <w:szCs w:val="21"/>
        </w:rPr>
        <w:t xml:space="preserve">14. После выписки из номера туристу необходимо покинуть территорию базы, либо заплатить за нахождение на базе. </w:t>
      </w:r>
      <w:r>
        <w:rPr>
          <w:rFonts w:ascii="Times New Roman" w:hAnsi="Times New Roman"/>
          <w:bCs/>
          <w:sz w:val="21"/>
          <w:szCs w:val="21"/>
        </w:rPr>
        <w:t>Это делается в целях того, чтобы снизить двойную нагрузку на душ и обеспечить полноценный отдых туристов.</w:t>
      </w:r>
    </w:p>
    <w:p>
      <w:pPr>
        <w:pStyle w:val="Normal"/>
        <w:shd w:val="clear" w:fill="FFFFFF"/>
        <w:spacing w:lineRule="auto" w:line="240" w:before="0" w:after="0"/>
        <w:ind w:left="0" w:right="0" w:firstLine="567"/>
        <w:jc w:val="both"/>
        <w:rPr>
          <w:rFonts w:ascii="Times New Roman" w:hAnsi="Times New Roman" w:eastAsia="Times New Roman"/>
          <w:sz w:val="21"/>
          <w:szCs w:val="21"/>
          <w:lang w:eastAsia="ru-RU"/>
        </w:rPr>
      </w:pPr>
      <w:r>
        <w:rPr>
          <w:rFonts w:eastAsia="Times New Roman" w:ascii="Times New Roman" w:hAnsi="Times New Roman"/>
          <w:sz w:val="21"/>
          <w:szCs w:val="21"/>
          <w:lang w:eastAsia="ru-RU"/>
        </w:rPr>
        <w:t>15. При желании продлить срок проживания необходимо сообщить об этом администратору  Базы отдыха не позднее, чем за 24 часа до расчетного часа. Продление срока проживания в этой же комнате возможно только при отсутствии на него подтвержденной брони в пользу третьих лиц. В случае продления проживания оплата производится за проживание как за 1 сутки.</w:t>
      </w:r>
    </w:p>
    <w:p>
      <w:pPr>
        <w:pStyle w:val="Normal"/>
        <w:shd w:val="clear" w:fill="FFFFFF"/>
        <w:spacing w:lineRule="auto" w:line="240" w:before="0" w:after="0"/>
        <w:ind w:left="0" w:right="0" w:firstLine="567"/>
        <w:jc w:val="both"/>
        <w:rPr>
          <w:rFonts w:ascii="Times New Roman" w:hAnsi="Times New Roman" w:eastAsia="Times New Roman"/>
          <w:sz w:val="21"/>
          <w:szCs w:val="21"/>
          <w:lang w:eastAsia="ru-RU"/>
        </w:rPr>
      </w:pPr>
      <w:r>
        <w:rPr>
          <w:rFonts w:eastAsia="Times New Roman" w:ascii="Times New Roman" w:hAnsi="Times New Roman"/>
          <w:sz w:val="21"/>
          <w:szCs w:val="21"/>
          <w:lang w:eastAsia="ru-RU"/>
        </w:rPr>
        <w:t>16. При отсутствии гостя после  наступления времени для его выселения из номера, администрация вправе создать комиссию, открыть номер и произвести опись имущества, находящегося в номере. Всё имущество, оставленное гостем после наступления срока для выселения из номера, подлежит выносу из номера, за его дальнейшую судьбу гость несет ответственность самостоятельно. Материальные ценности в виде денежных средств, драгоценных металлов, ценных документов, администрация базы отдыха может  взять под свою ответственность, однако обязанностью администрации это не является. В этом случае указанные вещи подлежат хранению в течение 30 (тридцати) дней, после чего могут быть переданы в полицию.</w:t>
      </w:r>
    </w:p>
    <w:p>
      <w:pPr>
        <w:pStyle w:val="Normal"/>
        <w:shd w:val="clear" w:fill="FFFFFF"/>
        <w:spacing w:lineRule="auto" w:line="240" w:before="0" w:after="0"/>
        <w:ind w:left="0" w:right="0" w:firstLine="567"/>
        <w:jc w:val="both"/>
        <w:rPr>
          <w:rFonts w:ascii="Times New Roman" w:hAnsi="Times New Roman" w:eastAsia="Times New Roman"/>
          <w:b/>
          <w:b/>
          <w:sz w:val="21"/>
          <w:szCs w:val="21"/>
          <w:lang w:eastAsia="ru-RU"/>
        </w:rPr>
      </w:pPr>
      <w:r>
        <w:rPr>
          <w:rFonts w:eastAsia="Times New Roman" w:ascii="Times New Roman" w:hAnsi="Times New Roman"/>
          <w:b/>
          <w:sz w:val="21"/>
          <w:szCs w:val="21"/>
          <w:lang w:eastAsia="ru-RU"/>
        </w:rPr>
        <w:t>Автомобили на базе отдыха:</w:t>
      </w:r>
    </w:p>
    <w:p>
      <w:pPr>
        <w:pStyle w:val="Normal"/>
        <w:shd w:val="clear" w:fill="FFFFFF"/>
        <w:spacing w:lineRule="auto" w:line="240" w:before="0" w:after="0"/>
        <w:ind w:left="0" w:right="0" w:firstLine="567"/>
        <w:jc w:val="both"/>
        <w:rPr/>
      </w:pPr>
      <w:r>
        <w:rPr>
          <w:rFonts w:eastAsia="Times New Roman" w:ascii="Times New Roman" w:hAnsi="Times New Roman"/>
          <w:bCs/>
          <w:sz w:val="21"/>
          <w:szCs w:val="21"/>
          <w:lang w:eastAsia="ru-RU"/>
        </w:rPr>
        <w:t>17</w:t>
      </w:r>
      <w:r>
        <w:rPr>
          <w:rFonts w:eastAsia="Times New Roman" w:ascii="Times New Roman" w:hAnsi="Times New Roman"/>
          <w:sz w:val="21"/>
          <w:szCs w:val="21"/>
          <w:lang w:eastAsia="ru-RU"/>
        </w:rPr>
        <w:t xml:space="preserve">. Въезд автомобилей гостей на территорию базы и их движение по территории допускается только после 8:00. </w:t>
      </w:r>
    </w:p>
    <w:p>
      <w:pPr>
        <w:pStyle w:val="Normal"/>
        <w:shd w:val="clear" w:fill="FFFFFF"/>
        <w:spacing w:lineRule="auto" w:line="240" w:before="0" w:after="0"/>
        <w:ind w:left="0" w:right="0" w:firstLine="567"/>
        <w:jc w:val="both"/>
        <w:rPr>
          <w:rFonts w:ascii="Times New Roman" w:hAnsi="Times New Roman" w:eastAsia="Times New Roman"/>
          <w:sz w:val="21"/>
          <w:szCs w:val="21"/>
          <w:lang w:eastAsia="ru-RU"/>
        </w:rPr>
      </w:pPr>
      <w:r>
        <w:rPr>
          <w:rFonts w:eastAsia="Times New Roman" w:ascii="Times New Roman" w:hAnsi="Times New Roman"/>
          <w:sz w:val="21"/>
          <w:szCs w:val="21"/>
          <w:lang w:eastAsia="ru-RU"/>
        </w:rPr>
        <w:t>18. В период с 23:00 до 08:00 движение автомобилей по территории баз запрещено.</w:t>
      </w:r>
    </w:p>
    <w:p>
      <w:pPr>
        <w:pStyle w:val="Normal"/>
        <w:shd w:val="clear" w:fill="FFFFFF"/>
        <w:spacing w:lineRule="auto" w:line="240" w:before="0" w:after="0"/>
        <w:ind w:left="0" w:right="0" w:firstLine="567"/>
        <w:jc w:val="both"/>
        <w:rPr>
          <w:rFonts w:ascii="Times New Roman" w:hAnsi="Times New Roman" w:eastAsia="Times New Roman"/>
          <w:sz w:val="21"/>
          <w:szCs w:val="21"/>
          <w:lang w:eastAsia="ru-RU"/>
        </w:rPr>
      </w:pPr>
      <w:r>
        <w:rPr>
          <w:rFonts w:eastAsia="Times New Roman" w:ascii="Times New Roman" w:hAnsi="Times New Roman"/>
          <w:sz w:val="21"/>
          <w:szCs w:val="21"/>
          <w:lang w:eastAsia="ru-RU"/>
        </w:rPr>
        <w:t>19. Размещение автомобилей производится в строго отведенных местах по согласованию с администратором базы отдыха.</w:t>
      </w:r>
    </w:p>
    <w:p>
      <w:pPr>
        <w:pStyle w:val="Normal"/>
        <w:shd w:val="clear" w:fill="FFFFFF"/>
        <w:spacing w:lineRule="auto" w:line="240" w:before="0" w:after="0"/>
        <w:ind w:left="0" w:right="0" w:firstLine="567"/>
        <w:jc w:val="both"/>
        <w:rPr>
          <w:rFonts w:ascii="Times New Roman" w:hAnsi="Times New Roman" w:eastAsia="Times New Roman"/>
          <w:b/>
          <w:b/>
          <w:bCs/>
          <w:sz w:val="21"/>
          <w:szCs w:val="21"/>
          <w:lang w:eastAsia="ru-RU"/>
        </w:rPr>
      </w:pPr>
      <w:r>
        <w:rPr>
          <w:rFonts w:eastAsia="Times New Roman" w:ascii="Times New Roman" w:hAnsi="Times New Roman"/>
          <w:b/>
          <w:bCs/>
          <w:sz w:val="21"/>
          <w:szCs w:val="21"/>
          <w:lang w:eastAsia="ru-RU"/>
        </w:rPr>
        <w:t>Услуги:</w:t>
      </w:r>
    </w:p>
    <w:p>
      <w:pPr>
        <w:pStyle w:val="Normal"/>
        <w:shd w:val="clear" w:fill="FFFFFF"/>
        <w:spacing w:lineRule="auto" w:line="240" w:before="0" w:after="0"/>
        <w:ind w:left="0" w:right="0" w:firstLine="567"/>
        <w:jc w:val="both"/>
        <w:rPr/>
      </w:pPr>
      <w:r>
        <w:rPr>
          <w:rFonts w:eastAsia="Times New Roman" w:ascii="Times New Roman" w:hAnsi="Times New Roman"/>
          <w:bCs/>
          <w:sz w:val="21"/>
          <w:szCs w:val="21"/>
          <w:lang w:eastAsia="ru-RU"/>
        </w:rPr>
        <w:t>20.</w:t>
      </w:r>
      <w:r>
        <w:rPr>
          <w:rFonts w:eastAsia="Times New Roman" w:ascii="Times New Roman" w:hAnsi="Times New Roman"/>
          <w:b/>
          <w:bCs/>
          <w:sz w:val="21"/>
          <w:szCs w:val="21"/>
          <w:lang w:eastAsia="ru-RU"/>
        </w:rPr>
        <w:t> </w:t>
      </w:r>
      <w:r>
        <w:rPr>
          <w:rFonts w:eastAsia="Times New Roman" w:ascii="Times New Roman" w:hAnsi="Times New Roman"/>
          <w:sz w:val="21"/>
          <w:szCs w:val="21"/>
          <w:lang w:eastAsia="ru-RU"/>
        </w:rPr>
        <w:t>База отдыха обеспечивает проживающим предоставление</w:t>
      </w:r>
      <w:r>
        <w:rPr>
          <w:rFonts w:eastAsia="Times New Roman" w:ascii="Times New Roman" w:hAnsi="Times New Roman"/>
          <w:b/>
          <w:bCs/>
          <w:sz w:val="21"/>
          <w:szCs w:val="21"/>
          <w:lang w:eastAsia="ru-RU"/>
        </w:rPr>
        <w:t> бесплатных услуг:</w:t>
      </w:r>
    </w:p>
    <w:p>
      <w:pPr>
        <w:pStyle w:val="Normal"/>
        <w:shd w:val="clear" w:fill="FFFFFF"/>
        <w:spacing w:lineRule="auto" w:line="240" w:before="0" w:after="0"/>
        <w:ind w:left="0" w:right="0" w:firstLine="567"/>
        <w:jc w:val="both"/>
        <w:rPr/>
      </w:pPr>
      <w:r>
        <w:rPr>
          <w:rFonts w:eastAsia="Times New Roman" w:ascii="Times New Roman" w:hAnsi="Times New Roman"/>
          <w:bCs/>
          <w:sz w:val="21"/>
          <w:szCs w:val="21"/>
          <w:lang w:eastAsia="ru-RU"/>
        </w:rPr>
        <w:t>- услуги,</w:t>
      </w:r>
      <w:r>
        <w:rPr>
          <w:rFonts w:eastAsia="Times New Roman" w:ascii="Times New Roman" w:hAnsi="Times New Roman"/>
          <w:b/>
          <w:bCs/>
          <w:sz w:val="21"/>
          <w:szCs w:val="21"/>
          <w:lang w:eastAsia="ru-RU"/>
        </w:rPr>
        <w:t xml:space="preserve"> </w:t>
      </w:r>
      <w:r>
        <w:rPr>
          <w:rFonts w:eastAsia="Times New Roman" w:ascii="Times New Roman" w:hAnsi="Times New Roman"/>
          <w:bCs/>
          <w:sz w:val="21"/>
          <w:szCs w:val="21"/>
          <w:lang w:eastAsia="ru-RU"/>
        </w:rPr>
        <w:t xml:space="preserve">которые перечислены в настоящих Правилах в описании номера в зависимости от выбранного гостем варианта размещения, </w:t>
      </w:r>
    </w:p>
    <w:p>
      <w:pPr>
        <w:pStyle w:val="Normal"/>
        <w:shd w:val="clear" w:fill="FFFFFF"/>
        <w:spacing w:lineRule="auto" w:line="240" w:before="0" w:after="0"/>
        <w:ind w:left="0" w:right="0" w:firstLine="567"/>
        <w:jc w:val="both"/>
        <w:rPr/>
      </w:pPr>
      <w:r>
        <w:rPr>
          <w:rFonts w:eastAsia="Times New Roman" w:ascii="Times New Roman" w:hAnsi="Times New Roman"/>
          <w:bCs/>
          <w:sz w:val="21"/>
          <w:szCs w:val="21"/>
          <w:lang w:eastAsia="ru-RU"/>
        </w:rPr>
        <w:t xml:space="preserve">- услуги по пользованию </w:t>
      </w:r>
      <w:r>
        <w:rPr>
          <w:rFonts w:eastAsia="Times New Roman" w:ascii="Times New Roman" w:hAnsi="Times New Roman"/>
          <w:sz w:val="21"/>
          <w:szCs w:val="21"/>
          <w:lang w:eastAsia="ru-RU"/>
        </w:rPr>
        <w:t xml:space="preserve">детской площадкой, </w:t>
      </w:r>
    </w:p>
    <w:p>
      <w:pPr>
        <w:pStyle w:val="Normal"/>
        <w:shd w:val="clear" w:fill="FFFFFF"/>
        <w:spacing w:lineRule="auto" w:line="240" w:before="0" w:after="0"/>
        <w:ind w:left="0" w:right="0" w:firstLine="567"/>
        <w:jc w:val="both"/>
        <w:rPr>
          <w:rFonts w:ascii="Times New Roman" w:hAnsi="Times New Roman" w:eastAsia="Times New Roman"/>
          <w:sz w:val="21"/>
          <w:szCs w:val="21"/>
          <w:lang w:eastAsia="ru-RU"/>
        </w:rPr>
      </w:pPr>
      <w:r>
        <w:rPr>
          <w:rFonts w:eastAsia="Times New Roman" w:ascii="Times New Roman" w:hAnsi="Times New Roman"/>
          <w:sz w:val="21"/>
          <w:szCs w:val="21"/>
          <w:lang w:eastAsia="ru-RU"/>
        </w:rPr>
        <w:t>- услуги по вывозу мусора, услуги по очистке и содержанию территории базы отдыха и пляжа;</w:t>
      </w:r>
    </w:p>
    <w:p>
      <w:pPr>
        <w:pStyle w:val="Normal"/>
        <w:shd w:val="clear" w:fill="FFFFFF"/>
        <w:spacing w:lineRule="auto" w:line="240" w:before="0" w:after="0"/>
        <w:ind w:left="0" w:right="0" w:firstLine="567"/>
        <w:jc w:val="both"/>
        <w:rPr>
          <w:rFonts w:ascii="Times New Roman" w:hAnsi="Times New Roman" w:eastAsia="Times New Roman"/>
          <w:sz w:val="21"/>
          <w:szCs w:val="21"/>
          <w:lang w:eastAsia="ru-RU"/>
        </w:rPr>
      </w:pPr>
      <w:r>
        <w:rPr>
          <w:rFonts w:eastAsia="Times New Roman" w:ascii="Times New Roman" w:hAnsi="Times New Roman"/>
          <w:sz w:val="21"/>
          <w:szCs w:val="21"/>
          <w:lang w:eastAsia="ru-RU"/>
        </w:rPr>
        <w:t xml:space="preserve">- услуги по предоставлению мест для размещения автомобилей; </w:t>
      </w:r>
    </w:p>
    <w:p>
      <w:pPr>
        <w:pStyle w:val="Normal"/>
        <w:shd w:val="clear" w:fill="FFFFFF"/>
        <w:spacing w:lineRule="auto" w:line="240" w:before="0" w:after="0"/>
        <w:ind w:left="0" w:right="0" w:firstLine="567"/>
        <w:jc w:val="both"/>
        <w:rPr>
          <w:rFonts w:ascii="Times New Roman" w:hAnsi="Times New Roman" w:eastAsia="Times New Roman"/>
          <w:sz w:val="21"/>
          <w:szCs w:val="21"/>
          <w:lang w:eastAsia="ru-RU"/>
        </w:rPr>
      </w:pPr>
      <w:r>
        <w:rPr>
          <w:rFonts w:eastAsia="Times New Roman" w:ascii="Times New Roman" w:hAnsi="Times New Roman"/>
          <w:sz w:val="21"/>
          <w:szCs w:val="21"/>
          <w:lang w:eastAsia="ru-RU"/>
        </w:rPr>
        <w:t xml:space="preserve">- оказание содействия при вызове такси (предоставление сведений о телефонных  номерах фирм такси); </w:t>
      </w:r>
    </w:p>
    <w:p>
      <w:pPr>
        <w:pStyle w:val="Normal"/>
        <w:shd w:val="clear" w:fill="FFFFFF"/>
        <w:spacing w:lineRule="auto" w:line="240" w:before="0" w:after="0"/>
        <w:ind w:left="0" w:right="0" w:firstLine="567"/>
        <w:jc w:val="both"/>
        <w:rPr>
          <w:rFonts w:ascii="Times New Roman" w:hAnsi="Times New Roman" w:eastAsia="Times New Roman"/>
          <w:sz w:val="21"/>
          <w:szCs w:val="21"/>
          <w:lang w:eastAsia="ru-RU"/>
        </w:rPr>
      </w:pPr>
      <w:r>
        <w:rPr>
          <w:rFonts w:eastAsia="Times New Roman" w:ascii="Times New Roman" w:hAnsi="Times New Roman"/>
          <w:sz w:val="21"/>
          <w:szCs w:val="21"/>
          <w:lang w:eastAsia="ru-RU"/>
        </w:rPr>
        <w:t>- обеспечение освещения базы, снабжение базы отдыха и проживающих водой, соответствующей требованиям санэпидемнадзора/</w:t>
      </w:r>
    </w:p>
    <w:p>
      <w:pPr>
        <w:pStyle w:val="Normal"/>
        <w:spacing w:lineRule="auto" w:line="240" w:before="0" w:after="0"/>
        <w:ind w:left="0" w:right="284" w:firstLine="567"/>
        <w:jc w:val="both"/>
        <w:rPr/>
      </w:pPr>
      <w:r>
        <w:rPr>
          <w:rFonts w:eastAsia="Times New Roman" w:ascii="Times New Roman" w:hAnsi="Times New Roman"/>
          <w:bCs/>
          <w:sz w:val="21"/>
          <w:szCs w:val="21"/>
          <w:lang w:eastAsia="ru-RU"/>
        </w:rPr>
        <w:t>21.</w:t>
      </w:r>
      <w:r>
        <w:rPr>
          <w:rFonts w:eastAsia="Times New Roman" w:ascii="Times New Roman" w:hAnsi="Times New Roman"/>
          <w:b/>
          <w:bCs/>
          <w:sz w:val="21"/>
          <w:szCs w:val="21"/>
          <w:lang w:eastAsia="ru-RU"/>
        </w:rPr>
        <w:t> </w:t>
      </w:r>
      <w:r>
        <w:rPr>
          <w:rFonts w:eastAsia="Times New Roman" w:ascii="Times New Roman" w:hAnsi="Times New Roman"/>
          <w:sz w:val="21"/>
          <w:szCs w:val="21"/>
          <w:lang w:eastAsia="ru-RU"/>
        </w:rPr>
        <w:t>База отдыха оказывает гостю дополнительные услуги за плату по его желанию в соответствии с перечнем цен на дополнительные услуги, представленным на сайте базы отдыха, и (или) указанные в прейскуранте, имеющемся у администратора, в т.ч.: услуги по прокату к</w:t>
      </w:r>
      <w:r>
        <w:rPr>
          <w:rFonts w:ascii="Times New Roman" w:hAnsi="Times New Roman"/>
          <w:sz w:val="21"/>
          <w:szCs w:val="21"/>
        </w:rPr>
        <w:t xml:space="preserve">ухонной утвари (кастрюли, сковороды, чайники, ножи), спортинвентаря, услуги бани и др. </w:t>
      </w:r>
    </w:p>
    <w:p>
      <w:pPr>
        <w:pStyle w:val="Normal"/>
        <w:shd w:val="clear" w:fill="FFFFFF"/>
        <w:spacing w:lineRule="auto" w:line="240" w:before="0" w:after="0"/>
        <w:ind w:left="0" w:right="0" w:firstLine="567"/>
        <w:jc w:val="both"/>
        <w:rPr>
          <w:rFonts w:ascii="Times New Roman" w:hAnsi="Times New Roman" w:eastAsia="Times New Roman"/>
          <w:bCs/>
          <w:sz w:val="21"/>
          <w:szCs w:val="21"/>
          <w:lang w:eastAsia="ru-RU"/>
        </w:rPr>
      </w:pPr>
      <w:r>
        <w:rPr>
          <w:rFonts w:eastAsia="Times New Roman" w:ascii="Times New Roman" w:hAnsi="Times New Roman"/>
          <w:bCs/>
          <w:sz w:val="21"/>
          <w:szCs w:val="21"/>
          <w:lang w:eastAsia="ru-RU"/>
        </w:rPr>
      </w:r>
    </w:p>
    <w:p>
      <w:pPr>
        <w:pStyle w:val="Normal"/>
        <w:shd w:val="clear" w:fill="FFFFFF"/>
        <w:spacing w:lineRule="auto" w:line="240" w:before="0" w:after="0"/>
        <w:ind w:left="0" w:right="0" w:firstLine="567"/>
        <w:jc w:val="both"/>
        <w:rPr/>
      </w:pPr>
      <w:r>
        <w:rPr>
          <w:rFonts w:eastAsia="Times New Roman" w:ascii="Times New Roman" w:hAnsi="Times New Roman"/>
          <w:bCs/>
          <w:sz w:val="21"/>
          <w:szCs w:val="21"/>
          <w:lang w:eastAsia="ru-RU"/>
        </w:rPr>
        <w:t>22.</w:t>
      </w:r>
      <w:r>
        <w:rPr>
          <w:rFonts w:eastAsia="Times New Roman" w:ascii="Times New Roman" w:hAnsi="Times New Roman"/>
          <w:b/>
          <w:bCs/>
          <w:sz w:val="21"/>
          <w:szCs w:val="21"/>
          <w:lang w:eastAsia="ru-RU"/>
        </w:rPr>
        <w:t xml:space="preserve"> Проживающий на базе отдыха гость (турист) обязан:</w:t>
      </w:r>
    </w:p>
    <w:p>
      <w:pPr>
        <w:pStyle w:val="Normal"/>
        <w:shd w:val="clear" w:fill="FFFFFF"/>
        <w:spacing w:lineRule="auto" w:line="240" w:before="0" w:after="0"/>
        <w:ind w:left="0" w:right="0" w:firstLine="567"/>
        <w:jc w:val="both"/>
        <w:rPr>
          <w:rFonts w:ascii="Times New Roman" w:hAnsi="Times New Roman" w:eastAsia="Times New Roman"/>
          <w:sz w:val="21"/>
          <w:szCs w:val="21"/>
          <w:lang w:eastAsia="ru-RU"/>
        </w:rPr>
      </w:pPr>
      <w:r>
        <w:rPr>
          <w:rFonts w:eastAsia="Times New Roman" w:ascii="Times New Roman" w:hAnsi="Times New Roman"/>
          <w:sz w:val="21"/>
          <w:szCs w:val="21"/>
          <w:lang w:eastAsia="ru-RU"/>
        </w:rPr>
        <w:t>- соблюдать установленный порядок проживания, соблюдать чистоту, тишину и общественный порядок в комнате и на территории базы отдыха;</w:t>
      </w:r>
    </w:p>
    <w:p>
      <w:pPr>
        <w:pStyle w:val="Normal"/>
        <w:shd w:val="clear" w:fill="FFFFFF"/>
        <w:spacing w:lineRule="auto" w:line="240" w:before="0" w:after="0"/>
        <w:ind w:left="0" w:right="0" w:firstLine="567"/>
        <w:jc w:val="both"/>
        <w:rPr>
          <w:rFonts w:ascii="Times New Roman" w:hAnsi="Times New Roman" w:eastAsia="Times New Roman"/>
          <w:bCs/>
          <w:sz w:val="21"/>
          <w:szCs w:val="21"/>
          <w:lang w:eastAsia="ru-RU"/>
        </w:rPr>
      </w:pPr>
      <w:r>
        <w:rPr>
          <w:rFonts w:eastAsia="Times New Roman" w:ascii="Times New Roman" w:hAnsi="Times New Roman"/>
          <w:bCs/>
          <w:sz w:val="21"/>
          <w:szCs w:val="21"/>
          <w:lang w:eastAsia="ru-RU"/>
        </w:rPr>
        <w:t>- строго соблюдать правила пожарной безопасности;</w:t>
      </w:r>
    </w:p>
    <w:p>
      <w:pPr>
        <w:pStyle w:val="Normal"/>
        <w:shd w:val="clear" w:fill="FFFFFF"/>
        <w:spacing w:lineRule="auto" w:line="240" w:before="0" w:after="0"/>
        <w:ind w:left="0" w:right="0" w:firstLine="567"/>
        <w:jc w:val="both"/>
        <w:rPr>
          <w:rFonts w:ascii="Times New Roman" w:hAnsi="Times New Roman" w:eastAsia="Times New Roman"/>
          <w:sz w:val="21"/>
          <w:szCs w:val="21"/>
          <w:lang w:eastAsia="ru-RU"/>
        </w:rPr>
      </w:pPr>
      <w:r>
        <w:rPr>
          <w:rFonts w:eastAsia="Times New Roman" w:ascii="Times New Roman" w:hAnsi="Times New Roman"/>
          <w:sz w:val="21"/>
          <w:szCs w:val="21"/>
          <w:lang w:eastAsia="ru-RU"/>
        </w:rPr>
        <w:t>- при выходе из комнаты закрыть водозаборные краны, окна, выключить свет, телевизор;</w:t>
      </w:r>
    </w:p>
    <w:p>
      <w:pPr>
        <w:pStyle w:val="Normal"/>
        <w:shd w:val="clear" w:fill="FFFFFF"/>
        <w:spacing w:lineRule="auto" w:line="240" w:before="0" w:after="0"/>
        <w:ind w:left="0" w:right="0" w:firstLine="567"/>
        <w:jc w:val="both"/>
        <w:rPr/>
      </w:pPr>
      <w:r>
        <w:rPr>
          <w:rFonts w:eastAsia="Times New Roman" w:ascii="Times New Roman" w:hAnsi="Times New Roman"/>
          <w:b/>
          <w:bCs/>
          <w:sz w:val="21"/>
          <w:szCs w:val="21"/>
          <w:lang w:eastAsia="ru-RU"/>
        </w:rPr>
        <w:t>- </w:t>
      </w:r>
      <w:r>
        <w:rPr>
          <w:rFonts w:eastAsia="Times New Roman" w:ascii="Times New Roman" w:hAnsi="Times New Roman"/>
          <w:sz w:val="21"/>
          <w:szCs w:val="21"/>
          <w:lang w:eastAsia="ru-RU"/>
        </w:rPr>
        <w:t>возместить ущерб базе отдыха в случае утраты, повреждения или порчи имущества. Оценка  нанесенного ущерба производится на основании «прейскуранта цен на порчу  имущества»;</w:t>
      </w:r>
    </w:p>
    <w:p>
      <w:pPr>
        <w:pStyle w:val="Normal"/>
        <w:shd w:val="clear" w:fill="FFFFFF"/>
        <w:spacing w:lineRule="auto" w:line="240" w:before="0" w:after="0"/>
        <w:ind w:left="0" w:right="0" w:firstLine="567"/>
        <w:jc w:val="both"/>
        <w:rPr>
          <w:rFonts w:ascii="Times New Roman" w:hAnsi="Times New Roman" w:eastAsia="Times New Roman"/>
          <w:sz w:val="21"/>
          <w:szCs w:val="21"/>
          <w:lang w:eastAsia="ru-RU"/>
        </w:rPr>
      </w:pPr>
      <w:r>
        <w:rPr>
          <w:rFonts w:eastAsia="Times New Roman" w:ascii="Times New Roman" w:hAnsi="Times New Roman"/>
          <w:sz w:val="21"/>
          <w:szCs w:val="21"/>
          <w:lang w:eastAsia="ru-RU"/>
        </w:rPr>
        <w:t>- своевременно и в полном объеме оплачивать все представленные базой отдыха дополнительные услуги.</w:t>
      </w:r>
    </w:p>
    <w:p>
      <w:pPr>
        <w:pStyle w:val="Normal"/>
        <w:shd w:val="clear" w:fill="FFFFFF"/>
        <w:spacing w:lineRule="auto" w:line="240" w:before="0" w:after="0"/>
        <w:ind w:left="0" w:right="0" w:firstLine="567"/>
        <w:jc w:val="both"/>
        <w:rPr/>
      </w:pPr>
      <w:r>
        <w:rPr>
          <w:rFonts w:eastAsia="Times New Roman" w:ascii="Times New Roman" w:hAnsi="Times New Roman"/>
          <w:bCs/>
          <w:sz w:val="21"/>
          <w:szCs w:val="21"/>
          <w:lang w:eastAsia="ru-RU"/>
        </w:rPr>
        <w:t>23.</w:t>
      </w:r>
      <w:r>
        <w:rPr>
          <w:rFonts w:eastAsia="Times New Roman" w:ascii="Times New Roman" w:hAnsi="Times New Roman"/>
          <w:b/>
          <w:bCs/>
          <w:sz w:val="21"/>
          <w:szCs w:val="21"/>
          <w:lang w:eastAsia="ru-RU"/>
        </w:rPr>
        <w:t> </w:t>
      </w:r>
      <w:r>
        <w:rPr>
          <w:rFonts w:eastAsia="Times New Roman" w:ascii="Times New Roman" w:hAnsi="Times New Roman"/>
          <w:sz w:val="21"/>
          <w:szCs w:val="21"/>
          <w:lang w:eastAsia="ru-RU"/>
        </w:rPr>
        <w:t>На территории базы отдыха действует </w:t>
      </w:r>
      <w:r>
        <w:rPr>
          <w:rFonts w:eastAsia="Times New Roman" w:ascii="Times New Roman" w:hAnsi="Times New Roman"/>
          <w:b/>
          <w:bCs/>
          <w:sz w:val="21"/>
          <w:szCs w:val="21"/>
          <w:lang w:eastAsia="ru-RU"/>
        </w:rPr>
        <w:t>правило тихого часа  с 22-00 до 08-30.</w:t>
      </w:r>
    </w:p>
    <w:p>
      <w:pPr>
        <w:pStyle w:val="Normal"/>
        <w:shd w:val="clear" w:fill="FFFFFF"/>
        <w:spacing w:lineRule="auto" w:line="240" w:before="0" w:after="0"/>
        <w:ind w:left="0" w:right="0" w:firstLine="567"/>
        <w:jc w:val="both"/>
        <w:rPr/>
      </w:pPr>
      <w:r>
        <w:rPr>
          <w:rFonts w:eastAsia="Times New Roman" w:ascii="Times New Roman" w:hAnsi="Times New Roman"/>
          <w:bCs/>
          <w:sz w:val="21"/>
          <w:szCs w:val="21"/>
          <w:lang w:eastAsia="ru-RU"/>
        </w:rPr>
        <w:t xml:space="preserve">24.  На Базе отдыха «Рифовая+»  категорически </w:t>
      </w:r>
      <w:r>
        <w:rPr>
          <w:rFonts w:eastAsia="Times New Roman" w:ascii="Times New Roman" w:hAnsi="Times New Roman"/>
          <w:b/>
          <w:bCs/>
          <w:sz w:val="21"/>
          <w:szCs w:val="21"/>
          <w:lang w:eastAsia="ru-RU"/>
        </w:rPr>
        <w:t>запрещается:</w:t>
      </w:r>
    </w:p>
    <w:p>
      <w:pPr>
        <w:pStyle w:val="Normal"/>
        <w:shd w:val="clear" w:fill="FFFFFF"/>
        <w:spacing w:lineRule="auto" w:line="240" w:before="0" w:after="0"/>
        <w:ind w:left="0" w:right="0" w:firstLine="567"/>
        <w:jc w:val="both"/>
        <w:rPr>
          <w:rFonts w:ascii="Times New Roman" w:hAnsi="Times New Roman" w:eastAsia="Times New Roman"/>
          <w:sz w:val="21"/>
          <w:szCs w:val="21"/>
          <w:lang w:eastAsia="ru-RU"/>
        </w:rPr>
      </w:pPr>
      <w:r>
        <w:rPr>
          <w:rFonts w:eastAsia="Times New Roman" w:ascii="Times New Roman" w:hAnsi="Times New Roman"/>
          <w:sz w:val="21"/>
          <w:szCs w:val="21"/>
          <w:lang w:eastAsia="ru-RU"/>
        </w:rPr>
        <w:t>1)  курить в  номерах и в иных, не предназначенных для курения местах;</w:t>
      </w:r>
    </w:p>
    <w:p>
      <w:pPr>
        <w:pStyle w:val="Normal"/>
        <w:shd w:val="clear" w:fill="FFFFFF"/>
        <w:spacing w:lineRule="auto" w:line="240" w:before="0" w:after="0"/>
        <w:ind w:left="0" w:right="0" w:firstLine="567"/>
        <w:jc w:val="both"/>
        <w:rPr>
          <w:rFonts w:ascii="Times New Roman" w:hAnsi="Times New Roman" w:eastAsia="Times New Roman"/>
          <w:sz w:val="21"/>
          <w:szCs w:val="21"/>
          <w:lang w:eastAsia="ru-RU"/>
        </w:rPr>
      </w:pPr>
      <w:r>
        <w:rPr>
          <w:rFonts w:eastAsia="Times New Roman" w:ascii="Times New Roman" w:hAnsi="Times New Roman"/>
          <w:sz w:val="21"/>
          <w:szCs w:val="21"/>
          <w:lang w:eastAsia="ru-RU"/>
        </w:rPr>
        <w:t>2) распивать спиртные напитки в общественных местах;</w:t>
      </w:r>
    </w:p>
    <w:p>
      <w:pPr>
        <w:pStyle w:val="Normal"/>
        <w:shd w:val="clear" w:fill="FFFFFF"/>
        <w:spacing w:lineRule="auto" w:line="240" w:before="0" w:after="0"/>
        <w:ind w:left="0" w:right="0" w:firstLine="567"/>
        <w:jc w:val="both"/>
        <w:rPr>
          <w:rFonts w:ascii="Times New Roman" w:hAnsi="Times New Roman" w:eastAsia="Times New Roman"/>
          <w:sz w:val="21"/>
          <w:szCs w:val="21"/>
          <w:lang w:eastAsia="ru-RU"/>
        </w:rPr>
      </w:pPr>
      <w:r>
        <w:rPr>
          <w:rFonts w:eastAsia="Times New Roman" w:ascii="Times New Roman" w:hAnsi="Times New Roman"/>
          <w:sz w:val="21"/>
          <w:szCs w:val="21"/>
          <w:lang w:eastAsia="ru-RU"/>
        </w:rPr>
        <w:t>3)  держать в номере животных (в т.ч. птиц, рептилий);</w:t>
      </w:r>
    </w:p>
    <w:p>
      <w:pPr>
        <w:pStyle w:val="Normal"/>
        <w:shd w:val="clear" w:fill="FFFFFF"/>
        <w:spacing w:lineRule="auto" w:line="240" w:before="0" w:after="0"/>
        <w:ind w:left="0" w:right="0" w:firstLine="567"/>
        <w:jc w:val="both"/>
        <w:rPr>
          <w:rFonts w:ascii="Times New Roman" w:hAnsi="Times New Roman" w:eastAsia="Times New Roman"/>
          <w:sz w:val="21"/>
          <w:szCs w:val="21"/>
          <w:lang w:eastAsia="ru-RU"/>
        </w:rPr>
      </w:pPr>
      <w:r>
        <w:rPr>
          <w:rFonts w:eastAsia="Times New Roman" w:ascii="Times New Roman" w:hAnsi="Times New Roman"/>
          <w:sz w:val="21"/>
          <w:szCs w:val="21"/>
          <w:lang w:eastAsia="ru-RU"/>
        </w:rPr>
        <w:t>4)  использование электронагревательных приборов мощностью более 500 Ватт.</w:t>
      </w:r>
    </w:p>
    <w:p>
      <w:pPr>
        <w:pStyle w:val="Normal"/>
        <w:shd w:val="clear" w:fill="FFFFFF"/>
        <w:spacing w:lineRule="auto" w:line="240" w:before="0" w:after="0"/>
        <w:ind w:left="0" w:right="0" w:firstLine="567"/>
        <w:jc w:val="both"/>
        <w:rPr>
          <w:rFonts w:ascii="Times New Roman" w:hAnsi="Times New Roman" w:eastAsia="Times New Roman"/>
          <w:sz w:val="21"/>
          <w:szCs w:val="21"/>
          <w:lang w:eastAsia="ru-RU"/>
        </w:rPr>
      </w:pPr>
      <w:r>
        <w:rPr>
          <w:rFonts w:eastAsia="Times New Roman" w:ascii="Times New Roman" w:hAnsi="Times New Roman"/>
          <w:sz w:val="21"/>
          <w:szCs w:val="21"/>
          <w:lang w:eastAsia="ru-RU"/>
        </w:rPr>
        <w:t>5) нарушать покой гостей, проживающих в соседних комнатах.</w:t>
      </w:r>
    </w:p>
    <w:p>
      <w:pPr>
        <w:pStyle w:val="Normal"/>
        <w:shd w:val="clear" w:fill="FFFFFF"/>
        <w:spacing w:lineRule="auto" w:line="240" w:before="0" w:after="0"/>
        <w:ind w:left="0" w:right="0" w:firstLine="567"/>
        <w:jc w:val="both"/>
        <w:rPr>
          <w:rFonts w:ascii="Times New Roman" w:hAnsi="Times New Roman" w:eastAsia="Times New Roman"/>
          <w:sz w:val="21"/>
          <w:szCs w:val="21"/>
          <w:lang w:eastAsia="ru-RU"/>
        </w:rPr>
      </w:pPr>
      <w:r>
        <w:rPr>
          <w:rFonts w:eastAsia="Times New Roman" w:ascii="Times New Roman" w:hAnsi="Times New Roman"/>
          <w:sz w:val="21"/>
          <w:szCs w:val="21"/>
          <w:lang w:eastAsia="ru-RU"/>
        </w:rPr>
        <w:t>6)  запускать фейерверки, разжигать костры и сжигать мусор на территории -</w:t>
      </w:r>
    </w:p>
    <w:p>
      <w:pPr>
        <w:pStyle w:val="Normal"/>
        <w:shd w:val="clear" w:fill="FFFFFF"/>
        <w:spacing w:lineRule="auto" w:line="240" w:before="0" w:after="0"/>
        <w:ind w:left="0" w:right="0" w:firstLine="567"/>
        <w:jc w:val="both"/>
        <w:rPr>
          <w:rFonts w:ascii="Times New Roman" w:hAnsi="Times New Roman" w:eastAsia="Times New Roman"/>
          <w:sz w:val="21"/>
          <w:szCs w:val="21"/>
          <w:lang w:eastAsia="ru-RU"/>
        </w:rPr>
      </w:pPr>
      <w:r>
        <w:rPr>
          <w:rFonts w:eastAsia="Times New Roman" w:ascii="Times New Roman" w:hAnsi="Times New Roman"/>
          <w:sz w:val="21"/>
          <w:szCs w:val="21"/>
          <w:lang w:eastAsia="ru-RU"/>
        </w:rPr>
        <w:t>7)  хранить легковоспламеняющиеся материалы, оружие, химические и</w:t>
      </w:r>
    </w:p>
    <w:p>
      <w:pPr>
        <w:pStyle w:val="Normal"/>
        <w:shd w:val="clear" w:fill="FFFFFF"/>
        <w:spacing w:lineRule="auto" w:line="240" w:before="0" w:after="0"/>
        <w:ind w:left="0" w:right="0" w:firstLine="567"/>
        <w:jc w:val="both"/>
        <w:rPr>
          <w:rFonts w:ascii="Times New Roman" w:hAnsi="Times New Roman" w:eastAsia="Times New Roman"/>
          <w:sz w:val="21"/>
          <w:szCs w:val="21"/>
          <w:lang w:eastAsia="ru-RU"/>
        </w:rPr>
      </w:pPr>
      <w:r>
        <w:rPr>
          <w:rFonts w:eastAsia="Times New Roman" w:ascii="Times New Roman" w:hAnsi="Times New Roman"/>
          <w:sz w:val="21"/>
          <w:szCs w:val="21"/>
          <w:lang w:eastAsia="ru-RU"/>
        </w:rPr>
        <w:t>радиоактивные вещества, ртуть;</w:t>
      </w:r>
    </w:p>
    <w:p>
      <w:pPr>
        <w:pStyle w:val="Normal"/>
        <w:shd w:val="clear" w:fill="FFFFFF"/>
        <w:spacing w:lineRule="auto" w:line="240" w:before="0" w:after="0"/>
        <w:ind w:left="0" w:right="0" w:firstLine="567"/>
        <w:jc w:val="both"/>
        <w:rPr>
          <w:rFonts w:ascii="Times New Roman" w:hAnsi="Times New Roman" w:eastAsia="Times New Roman"/>
          <w:sz w:val="21"/>
          <w:szCs w:val="21"/>
          <w:lang w:eastAsia="ru-RU"/>
        </w:rPr>
      </w:pPr>
      <w:r>
        <w:rPr>
          <w:rFonts w:eastAsia="Times New Roman" w:ascii="Times New Roman" w:hAnsi="Times New Roman"/>
          <w:sz w:val="21"/>
          <w:szCs w:val="21"/>
          <w:lang w:eastAsia="ru-RU"/>
        </w:rPr>
        <w:t>8)  купаться в состоянии алкогольного или наркотического опьянения;</w:t>
      </w:r>
    </w:p>
    <w:p>
      <w:pPr>
        <w:pStyle w:val="Normal"/>
        <w:shd w:val="clear" w:fill="FFFFFF"/>
        <w:spacing w:lineRule="auto" w:line="240" w:before="0" w:after="0"/>
        <w:ind w:left="0" w:right="0" w:firstLine="567"/>
        <w:jc w:val="both"/>
        <w:rPr>
          <w:rFonts w:ascii="Times New Roman" w:hAnsi="Times New Roman" w:eastAsia="Times New Roman"/>
          <w:sz w:val="21"/>
          <w:szCs w:val="21"/>
          <w:lang w:eastAsia="ru-RU"/>
        </w:rPr>
      </w:pPr>
      <w:r>
        <w:rPr>
          <w:rFonts w:eastAsia="Times New Roman" w:ascii="Times New Roman" w:hAnsi="Times New Roman"/>
          <w:sz w:val="21"/>
          <w:szCs w:val="21"/>
          <w:lang w:eastAsia="ru-RU"/>
        </w:rPr>
        <w:t>9) купаться во время грозы, шторма и в иное время, когда на берегу установлен флаг черного цвета;</w:t>
      </w:r>
    </w:p>
    <w:p>
      <w:pPr>
        <w:pStyle w:val="Normal"/>
        <w:shd w:val="clear" w:fill="FFFFFF"/>
        <w:spacing w:lineRule="auto" w:line="240" w:before="0" w:after="0"/>
        <w:ind w:left="0" w:right="0" w:firstLine="567"/>
        <w:jc w:val="both"/>
        <w:rPr>
          <w:rFonts w:ascii="Times New Roman" w:hAnsi="Times New Roman" w:eastAsia="Times New Roman"/>
          <w:sz w:val="21"/>
          <w:szCs w:val="21"/>
          <w:lang w:eastAsia="ru-RU"/>
        </w:rPr>
      </w:pPr>
      <w:r>
        <w:rPr>
          <w:rFonts w:eastAsia="Times New Roman" w:ascii="Times New Roman" w:hAnsi="Times New Roman"/>
          <w:sz w:val="21"/>
          <w:szCs w:val="21"/>
          <w:lang w:eastAsia="ru-RU"/>
        </w:rPr>
        <w:t>10) Ввоз незарегистрированного речного и морского транспорта</w:t>
      </w:r>
    </w:p>
    <w:p>
      <w:pPr>
        <w:pStyle w:val="Normal"/>
        <w:shd w:val="clear" w:fill="FFFFFF"/>
        <w:spacing w:lineRule="auto" w:line="240" w:before="0" w:after="0"/>
        <w:ind w:left="0" w:right="0" w:firstLine="567"/>
        <w:jc w:val="both"/>
        <w:rPr>
          <w:rFonts w:ascii="Times New Roman" w:hAnsi="Times New Roman" w:eastAsia="Times New Roman"/>
          <w:sz w:val="21"/>
          <w:szCs w:val="21"/>
          <w:lang w:eastAsia="ru-RU"/>
        </w:rPr>
      </w:pPr>
      <w:r>
        <w:rPr>
          <w:rFonts w:eastAsia="Times New Roman" w:ascii="Times New Roman" w:hAnsi="Times New Roman"/>
          <w:sz w:val="21"/>
          <w:szCs w:val="21"/>
          <w:lang w:eastAsia="ru-RU"/>
        </w:rPr>
        <w:t>11) Мешать работе вакуумной машины.</w:t>
      </w:r>
    </w:p>
    <w:p>
      <w:pPr>
        <w:pStyle w:val="Normal"/>
        <w:shd w:val="clear" w:fill="FFFFFF"/>
        <w:spacing w:lineRule="auto" w:line="240" w:before="0" w:after="0"/>
        <w:ind w:left="0" w:right="0" w:firstLine="567"/>
        <w:jc w:val="both"/>
        <w:rPr/>
      </w:pPr>
      <w:r>
        <w:rPr>
          <w:rFonts w:eastAsia="Times New Roman" w:ascii="Times New Roman" w:hAnsi="Times New Roman"/>
          <w:bCs/>
          <w:sz w:val="21"/>
          <w:szCs w:val="21"/>
          <w:lang w:eastAsia="ru-RU"/>
        </w:rPr>
        <w:t>25.</w:t>
      </w:r>
      <w:r>
        <w:rPr>
          <w:rFonts w:eastAsia="Times New Roman" w:ascii="Times New Roman" w:hAnsi="Times New Roman"/>
          <w:b/>
          <w:bCs/>
          <w:sz w:val="21"/>
          <w:szCs w:val="21"/>
          <w:lang w:eastAsia="ru-RU"/>
        </w:rPr>
        <w:t xml:space="preserve"> База отдыха не несет ответственности:</w:t>
      </w:r>
    </w:p>
    <w:p>
      <w:pPr>
        <w:pStyle w:val="Normal"/>
        <w:shd w:val="clear" w:fill="FFFFFF"/>
        <w:spacing w:lineRule="auto" w:line="240" w:before="0" w:after="0"/>
        <w:ind w:left="0" w:right="0" w:firstLine="567"/>
        <w:jc w:val="both"/>
        <w:rPr/>
      </w:pPr>
      <w:r>
        <w:rPr>
          <w:rFonts w:eastAsia="Times New Roman" w:ascii="Times New Roman" w:hAnsi="Times New Roman"/>
          <w:b/>
          <w:bCs/>
          <w:sz w:val="21"/>
          <w:szCs w:val="21"/>
          <w:lang w:eastAsia="ru-RU"/>
        </w:rPr>
        <w:t xml:space="preserve">- </w:t>
      </w:r>
      <w:r>
        <w:rPr>
          <w:rFonts w:eastAsia="Times New Roman" w:ascii="Times New Roman" w:hAnsi="Times New Roman"/>
          <w:sz w:val="21"/>
          <w:szCs w:val="21"/>
          <w:lang w:eastAsia="ru-RU"/>
        </w:rPr>
        <w:t xml:space="preserve"> за работу городских служб, в том числе за аварийное и иное отключение электричества; </w:t>
      </w:r>
    </w:p>
    <w:p>
      <w:pPr>
        <w:pStyle w:val="Normal"/>
        <w:shd w:val="clear" w:fill="FFFFFF"/>
        <w:spacing w:lineRule="auto" w:line="240" w:before="0" w:after="0"/>
        <w:ind w:left="0" w:right="0" w:firstLine="567"/>
        <w:jc w:val="both"/>
        <w:rPr>
          <w:rFonts w:ascii="Times New Roman" w:hAnsi="Times New Roman" w:eastAsia="Times New Roman"/>
          <w:sz w:val="21"/>
          <w:szCs w:val="21"/>
          <w:lang w:eastAsia="ru-RU"/>
        </w:rPr>
      </w:pPr>
      <w:r>
        <w:rPr>
          <w:rFonts w:eastAsia="Times New Roman" w:ascii="Times New Roman" w:hAnsi="Times New Roman"/>
          <w:sz w:val="21"/>
          <w:szCs w:val="21"/>
          <w:lang w:eastAsia="ru-RU"/>
        </w:rPr>
        <w:t>-  за нарушение сроков оказания услуг и (или)  за недостатки оказанных услуг, в случае если такое нарушение или недостатки возникли по вине потребителя услуг (гостя, туриста) и (или) вследствие непреодолимой силы.</w:t>
      </w:r>
    </w:p>
    <w:p>
      <w:pPr>
        <w:pStyle w:val="Normal"/>
        <w:shd w:val="clear" w:fill="FFFFFF"/>
        <w:spacing w:lineRule="auto" w:line="240" w:before="0" w:after="0"/>
        <w:ind w:left="0" w:right="0" w:firstLine="567"/>
        <w:jc w:val="both"/>
        <w:rPr>
          <w:rFonts w:ascii="Times New Roman" w:hAnsi="Times New Roman" w:eastAsia="Times New Roman"/>
          <w:sz w:val="21"/>
          <w:szCs w:val="21"/>
          <w:lang w:eastAsia="ru-RU"/>
        </w:rPr>
      </w:pPr>
      <w:r>
        <w:rPr>
          <w:rFonts w:eastAsia="Times New Roman" w:ascii="Times New Roman" w:hAnsi="Times New Roman"/>
          <w:sz w:val="21"/>
          <w:szCs w:val="21"/>
          <w:lang w:eastAsia="ru-RU"/>
        </w:rPr>
        <w:t>- за оставленные гостями вещи, спортивный инвентарь на территории базы и возле комнат;</w:t>
      </w:r>
    </w:p>
    <w:p>
      <w:pPr>
        <w:pStyle w:val="Normal"/>
        <w:shd w:val="clear" w:fill="FFFFFF"/>
        <w:tabs>
          <w:tab w:val="clear" w:pos="708"/>
          <w:tab w:val="left" w:pos="0" w:leader="none"/>
          <w:tab w:val="left" w:pos="142" w:leader="none"/>
          <w:tab w:val="left" w:pos="1365" w:leader="none"/>
        </w:tabs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- вследствие утери, утраты туристами денег, иных валютных ценностей, ценных бумаг и других драгоценных вещей в период проживания на базе отдыха;</w:t>
      </w:r>
    </w:p>
    <w:p>
      <w:pPr>
        <w:pStyle w:val="Normal"/>
        <w:shd w:val="clear" w:fill="FFFFFF"/>
        <w:tabs>
          <w:tab w:val="clear" w:pos="708"/>
          <w:tab w:val="left" w:pos="0" w:leader="none"/>
          <w:tab w:val="left" w:pos="720" w:leader="none"/>
          <w:tab w:val="left" w:pos="767" w:leader="none"/>
          <w:tab w:val="left" w:pos="1365" w:leader="none"/>
        </w:tabs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- за любые самостоятельные изменения туристами условий проживания на базе отдыха, повлекшие дополнительные затраты; база отдыха не осуществляет оплату счетов туриста за его дополнительные расходы;</w:t>
      </w:r>
    </w:p>
    <w:p>
      <w:pPr>
        <w:pStyle w:val="Normal"/>
        <w:shd w:val="clear" w:fill="FFFFFF"/>
        <w:tabs>
          <w:tab w:val="clear" w:pos="708"/>
          <w:tab w:val="left" w:pos="0" w:leader="none"/>
          <w:tab w:val="left" w:pos="720" w:leader="none"/>
          <w:tab w:val="left" w:pos="767" w:leader="none"/>
          <w:tab w:val="left" w:pos="1365" w:leader="none"/>
        </w:tabs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- при досрочном прибытии туриста на базу отдыха;</w:t>
      </w:r>
    </w:p>
    <w:p>
      <w:pPr>
        <w:pStyle w:val="Normal"/>
        <w:shd w:val="clear" w:fill="FFFFFF"/>
        <w:tabs>
          <w:tab w:val="clear" w:pos="708"/>
          <w:tab w:val="left" w:pos="0" w:leader="none"/>
          <w:tab w:val="left" w:pos="720" w:leader="none"/>
          <w:tab w:val="left" w:pos="767" w:leader="none"/>
          <w:tab w:val="left" w:pos="1365" w:leader="none"/>
        </w:tabs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- при прибытии туриста с опозданием; при этом перерасчет цены услуг не производится и денежные средства не возвращаются. В случае письменного уведомления туристом Базы отдыха об опоздании не позднее, чем за 7 (семь) дней до даты заезда, турист сохраняет право на размещение на указанных в путевке и в счете условиях и на иные услуги, при этом продление размещения на срок опоздания не производится, разница в стоимости не компенсируется. При отсутствии такого уведомления право на размещение в точном соответствии с путевкой сохраняется за туристом в течение 3 (трех) дней с указанной в договоре и путевке даты заезда. При большем сроке опоздания туристу предоставляется размещение на любые свободные места с удержанием платы за простой номера и без выплаты каких-либо компенсаций и разницы в стоимости, при отсутствии свободных мест туристу предоставляется размещение в порядке общей очереди, при этом срок размещения сокращается на срок простоя номера;</w:t>
      </w:r>
    </w:p>
    <w:p>
      <w:pPr>
        <w:pStyle w:val="Normal"/>
        <w:shd w:val="clear" w:fill="FFFFFF"/>
        <w:tabs>
          <w:tab w:val="clear" w:pos="708"/>
          <w:tab w:val="left" w:pos="0" w:leader="none"/>
          <w:tab w:val="left" w:pos="720" w:leader="none"/>
          <w:tab w:val="left" w:pos="767" w:leader="none"/>
          <w:tab w:val="left" w:pos="1365" w:leader="none"/>
        </w:tabs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- за жизнь, безопасность и здоровье несовершеннолетних во время их пребывания на территории Базы отдыха (такую ответственность несут законные представители несовершеннолетних);</w:t>
      </w:r>
    </w:p>
    <w:p>
      <w:pPr>
        <w:pStyle w:val="Normal"/>
        <w:shd w:val="clear" w:fill="FFFFFF"/>
        <w:tabs>
          <w:tab w:val="clear" w:pos="708"/>
          <w:tab w:val="left" w:pos="0" w:leader="none"/>
          <w:tab w:val="left" w:pos="720" w:leader="none"/>
          <w:tab w:val="left" w:pos="767" w:leader="none"/>
          <w:tab w:val="left" w:pos="1365" w:leader="none"/>
        </w:tabs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- за несоответствие оказываемых туристу услуг необоснованным ожиданиям туриста и его субъективной оценке; </w:t>
      </w:r>
    </w:p>
    <w:p>
      <w:pPr>
        <w:pStyle w:val="Normal"/>
        <w:shd w:val="clear" w:fill="FFFFFF"/>
        <w:tabs>
          <w:tab w:val="clear" w:pos="708"/>
          <w:tab w:val="left" w:pos="0" w:leader="none"/>
          <w:tab w:val="left" w:pos="720" w:leader="none"/>
          <w:tab w:val="left" w:pos="767" w:leader="none"/>
          <w:tab w:val="left" w:pos="1365" w:leader="none"/>
        </w:tabs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-  за возможные неточности, допущенные в рекламных  проспектах, буклетах и прочей литературе, которые изготовлены без его участия и используются как вспомогательные информационные материалы; </w:t>
      </w:r>
    </w:p>
    <w:p>
      <w:pPr>
        <w:pStyle w:val="Normal"/>
        <w:shd w:val="clear" w:fill="FFFFFF"/>
        <w:tabs>
          <w:tab w:val="clear" w:pos="708"/>
          <w:tab w:val="left" w:pos="0" w:leader="none"/>
          <w:tab w:val="left" w:pos="720" w:leader="none"/>
          <w:tab w:val="left" w:pos="767" w:leader="none"/>
          <w:tab w:val="left" w:pos="1365" w:leader="none"/>
        </w:tabs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- за госпитализацию туриста в случае его болезни и смерти, в т.ч. не несет расходов по такой госпитализации.</w:t>
      </w:r>
    </w:p>
    <w:p>
      <w:pPr>
        <w:pStyle w:val="Normal"/>
        <w:shd w:val="clear" w:fill="FFFFFF"/>
        <w:spacing w:lineRule="auto" w:line="240" w:before="0" w:after="0"/>
        <w:ind w:left="0" w:right="0" w:firstLine="567"/>
        <w:jc w:val="both"/>
        <w:rPr/>
      </w:pPr>
      <w:r>
        <w:rPr>
          <w:rFonts w:eastAsia="Times New Roman" w:ascii="Times New Roman" w:hAnsi="Times New Roman"/>
          <w:bCs/>
          <w:sz w:val="21"/>
          <w:szCs w:val="21"/>
          <w:lang w:eastAsia="ru-RU"/>
        </w:rPr>
        <w:t>26.</w:t>
      </w:r>
      <w:r>
        <w:rPr>
          <w:rFonts w:eastAsia="Times New Roman" w:ascii="Times New Roman" w:hAnsi="Times New Roman"/>
          <w:b/>
          <w:bCs/>
          <w:sz w:val="21"/>
          <w:szCs w:val="21"/>
          <w:lang w:eastAsia="ru-RU"/>
        </w:rPr>
        <w:t xml:space="preserve"> Администрация оставляет за собой право:</w:t>
      </w:r>
    </w:p>
    <w:p>
      <w:pPr>
        <w:pStyle w:val="Normal"/>
        <w:shd w:val="clear" w:fill="FFFFFF"/>
        <w:spacing w:lineRule="auto" w:line="240" w:before="0" w:after="0"/>
        <w:ind w:left="0" w:right="0" w:firstLine="567"/>
        <w:jc w:val="both"/>
        <w:rPr/>
      </w:pPr>
      <w:r>
        <w:rPr>
          <w:rFonts w:eastAsia="Times New Roman" w:ascii="Times New Roman" w:hAnsi="Times New Roman"/>
          <w:bCs/>
          <w:sz w:val="21"/>
          <w:szCs w:val="21"/>
          <w:lang w:eastAsia="ru-RU"/>
        </w:rPr>
        <w:t xml:space="preserve"> </w:t>
      </w:r>
      <w:r>
        <w:rPr>
          <w:rFonts w:eastAsia="Times New Roman" w:ascii="Times New Roman" w:hAnsi="Times New Roman"/>
          <w:bCs/>
          <w:sz w:val="21"/>
          <w:szCs w:val="21"/>
          <w:lang w:eastAsia="ru-RU"/>
        </w:rPr>
        <w:t xml:space="preserve">- вызвать  полицию в случае нарушения гостями общественного порядка и правил проживания, а также расторгнуть договор оказания  услуг </w:t>
      </w:r>
      <w:r>
        <w:rPr>
          <w:rFonts w:eastAsia="Times New Roman" w:ascii="Times New Roman" w:hAnsi="Times New Roman"/>
          <w:sz w:val="21"/>
          <w:szCs w:val="21"/>
          <w:lang w:eastAsia="ru-RU"/>
        </w:rPr>
        <w:t>в одностороннем порядке без компенсации стоимости оплаченных услуг,</w:t>
      </w:r>
      <w:r>
        <w:rPr>
          <w:rFonts w:eastAsia="Times New Roman" w:ascii="Times New Roman" w:hAnsi="Times New Roman"/>
          <w:bCs/>
          <w:sz w:val="21"/>
          <w:szCs w:val="21"/>
          <w:lang w:eastAsia="ru-RU"/>
        </w:rPr>
        <w:t xml:space="preserve"> и взыскать штраф с нарушителя в сумме 30.000руб.;</w:t>
      </w:r>
    </w:p>
    <w:p>
      <w:pPr>
        <w:pStyle w:val="Normal"/>
        <w:shd w:val="clear" w:fill="FFFFFF"/>
        <w:spacing w:lineRule="auto" w:line="240" w:before="0" w:after="0"/>
        <w:ind w:left="0" w:right="0" w:firstLine="567"/>
        <w:jc w:val="both"/>
        <w:rPr/>
      </w:pPr>
      <w:r>
        <w:rPr>
          <w:rFonts w:eastAsia="Times New Roman" w:ascii="Times New Roman" w:hAnsi="Times New Roman"/>
          <w:bCs/>
          <w:sz w:val="21"/>
          <w:szCs w:val="21"/>
          <w:lang w:eastAsia="ru-RU"/>
        </w:rPr>
        <w:t>- право</w:t>
      </w:r>
      <w:r>
        <w:rPr>
          <w:rFonts w:eastAsia="Times New Roman" w:ascii="Times New Roman" w:hAnsi="Times New Roman"/>
          <w:sz w:val="21"/>
          <w:szCs w:val="21"/>
          <w:lang w:eastAsia="ru-RU"/>
        </w:rPr>
        <w:t xml:space="preserve"> отказать в продлении срока проживания в случае нарушения гостем порядка проживания, несвоевременной оплаты услуг, причинения гостем материального ущерба базе отдыха;</w:t>
      </w:r>
    </w:p>
    <w:p>
      <w:pPr>
        <w:pStyle w:val="Normal"/>
        <w:shd w:val="clear" w:fill="FFFFFF"/>
        <w:spacing w:lineRule="auto" w:line="240" w:before="0" w:after="0"/>
        <w:ind w:left="0" w:right="0" w:firstLine="567"/>
        <w:jc w:val="both"/>
        <w:rPr>
          <w:rFonts w:ascii="Times New Roman" w:hAnsi="Times New Roman" w:eastAsia="Times New Roman"/>
          <w:sz w:val="21"/>
          <w:szCs w:val="21"/>
          <w:lang w:eastAsia="ru-RU"/>
        </w:rPr>
      </w:pPr>
      <w:r>
        <w:rPr>
          <w:rFonts w:eastAsia="Times New Roman" w:ascii="Times New Roman" w:hAnsi="Times New Roman"/>
          <w:sz w:val="21"/>
          <w:szCs w:val="21"/>
          <w:lang w:eastAsia="ru-RU"/>
        </w:rPr>
        <w:t xml:space="preserve">- право посещения комнат без согласования с гостем в случаях срабатывания пожарной сигнализации, задымления, пожара, затопления, а также в случае нарушении гостем порядка проживания, общественного порядка, порядка пользования бытовыми приборами, отсутствия гостя после наступления срока для выселения. </w:t>
      </w:r>
    </w:p>
    <w:p>
      <w:pPr>
        <w:pStyle w:val="Normal"/>
        <w:shd w:val="clear" w:fill="FFFFFF"/>
        <w:spacing w:lineRule="auto" w:line="240" w:before="0" w:after="0"/>
        <w:ind w:left="0" w:right="0" w:firstLine="567"/>
        <w:jc w:val="both"/>
        <w:rPr/>
      </w:pPr>
      <w:r>
        <w:rPr>
          <w:rFonts w:eastAsia="Times New Roman" w:ascii="Times New Roman" w:hAnsi="Times New Roman"/>
          <w:bCs/>
          <w:sz w:val="21"/>
          <w:szCs w:val="21"/>
          <w:lang w:eastAsia="ru-RU"/>
        </w:rPr>
        <w:t>27.</w:t>
      </w:r>
      <w:r>
        <w:rPr>
          <w:rFonts w:eastAsia="Times New Roman" w:ascii="Times New Roman" w:hAnsi="Times New Roman"/>
          <w:b/>
          <w:bCs/>
          <w:sz w:val="21"/>
          <w:szCs w:val="21"/>
          <w:lang w:eastAsia="ru-RU"/>
        </w:rPr>
        <w:t>  </w:t>
      </w:r>
      <w:r>
        <w:rPr>
          <w:rFonts w:eastAsia="Times New Roman" w:ascii="Times New Roman" w:hAnsi="Times New Roman"/>
          <w:sz w:val="21"/>
          <w:szCs w:val="21"/>
          <w:lang w:eastAsia="ru-RU"/>
        </w:rPr>
        <w:t>В случае возникновения жалоб со стороны гостя администрация принимает все возможные меры для урегулирования конфликта, предусмотренные законодательством.</w:t>
      </w:r>
    </w:p>
    <w:p>
      <w:pPr>
        <w:pStyle w:val="Normal"/>
        <w:shd w:val="clear" w:fill="FFFFFF"/>
        <w:spacing w:lineRule="auto" w:line="240" w:before="0" w:after="0"/>
        <w:ind w:left="0" w:right="0" w:firstLine="567"/>
        <w:jc w:val="both"/>
        <w:rPr/>
      </w:pPr>
      <w:r>
        <w:rPr>
          <w:rFonts w:eastAsia="Times New Roman" w:ascii="Times New Roman" w:hAnsi="Times New Roman"/>
          <w:bCs/>
          <w:sz w:val="21"/>
          <w:szCs w:val="21"/>
          <w:lang w:eastAsia="ru-RU"/>
        </w:rPr>
        <w:t>28.</w:t>
      </w:r>
      <w:r>
        <w:rPr>
          <w:rFonts w:eastAsia="Times New Roman" w:ascii="Times New Roman" w:hAnsi="Times New Roman"/>
          <w:b/>
          <w:bCs/>
          <w:sz w:val="21"/>
          <w:szCs w:val="21"/>
          <w:lang w:eastAsia="ru-RU"/>
        </w:rPr>
        <w:t> </w:t>
      </w:r>
      <w:r>
        <w:rPr>
          <w:rFonts w:eastAsia="Times New Roman" w:ascii="Times New Roman" w:hAnsi="Times New Roman"/>
          <w:sz w:val="21"/>
          <w:szCs w:val="21"/>
          <w:lang w:eastAsia="ru-RU"/>
        </w:rPr>
        <w:t>Книга отзывов и предложений находится у администратора и выдается по требованию гостя.</w:t>
      </w:r>
    </w:p>
    <w:p>
      <w:pPr>
        <w:pStyle w:val="Normal"/>
        <w:shd w:val="clear" w:fill="FFFFFF"/>
        <w:spacing w:lineRule="auto" w:line="240" w:before="0" w:after="0"/>
        <w:ind w:left="0" w:right="0" w:firstLine="567"/>
        <w:jc w:val="both"/>
        <w:rPr>
          <w:rFonts w:ascii="Times New Roman" w:hAnsi="Times New Roman" w:eastAsia="Times New Roman"/>
          <w:sz w:val="21"/>
          <w:szCs w:val="21"/>
          <w:lang w:eastAsia="ru-RU"/>
        </w:rPr>
      </w:pPr>
      <w:r>
        <w:rPr>
          <w:rFonts w:eastAsia="Times New Roman" w:ascii="Times New Roman" w:hAnsi="Times New Roman"/>
          <w:sz w:val="21"/>
          <w:szCs w:val="21"/>
          <w:lang w:eastAsia="ru-RU"/>
        </w:rPr>
        <w:t>29. В случаях, не предусмотренных настоящими правилами, администрация и потребители услуг базы отдыха (гости, туристы) руководствуются действующим законодательством РФ.</w:t>
      </w:r>
    </w:p>
    <w:p>
      <w:pPr>
        <w:pStyle w:val="Normal"/>
        <w:spacing w:lineRule="auto" w:line="240" w:before="0" w:after="200"/>
        <w:ind w:left="0" w:right="0" w:firstLine="851"/>
        <w:contextualSpacing/>
        <w:jc w:val="right"/>
        <w:rPr>
          <w:rFonts w:ascii="Times New Roman" w:hAnsi="Times New Roman" w:eastAsia="Times New Roman"/>
          <w:sz w:val="21"/>
          <w:szCs w:val="21"/>
          <w:lang w:eastAsia="ru-RU"/>
        </w:rPr>
      </w:pPr>
      <w:r>
        <w:rPr>
          <w:rFonts w:eastAsia="Times New Roman" w:ascii="Times New Roman" w:hAnsi="Times New Roman"/>
          <w:sz w:val="21"/>
          <w:szCs w:val="21"/>
          <w:lang w:eastAsia="ru-RU"/>
        </w:rPr>
      </w:r>
    </w:p>
    <w:p>
      <w:pPr>
        <w:pStyle w:val="Normal"/>
        <w:spacing w:lineRule="auto" w:line="240" w:before="0" w:after="200"/>
        <w:ind w:left="0" w:right="0" w:firstLine="851"/>
        <w:contextualSpacing/>
        <w:jc w:val="right"/>
        <w:rPr>
          <w:rFonts w:ascii="Times New Roman" w:hAnsi="Times New Roman" w:eastAsia="Times New Roman"/>
          <w:sz w:val="21"/>
          <w:szCs w:val="21"/>
          <w:lang w:eastAsia="ru-RU"/>
        </w:rPr>
      </w:pPr>
      <w:r>
        <w:rPr>
          <w:rFonts w:eastAsia="Times New Roman" w:ascii="Times New Roman" w:hAnsi="Times New Roman"/>
          <w:sz w:val="21"/>
          <w:szCs w:val="21"/>
          <w:lang w:eastAsia="ru-RU"/>
        </w:rPr>
      </w:r>
    </w:p>
    <w:p>
      <w:pPr>
        <w:pStyle w:val="Normal"/>
        <w:spacing w:lineRule="auto" w:line="240" w:before="0" w:after="200"/>
        <w:ind w:left="0" w:right="0" w:firstLine="851"/>
        <w:contextualSpacing/>
        <w:jc w:val="right"/>
        <w:rPr>
          <w:rFonts w:ascii="Times New Roman" w:hAnsi="Times New Roman" w:eastAsia="Times New Roman"/>
          <w:sz w:val="21"/>
          <w:szCs w:val="21"/>
          <w:lang w:eastAsia="ru-RU"/>
        </w:rPr>
      </w:pPr>
      <w:r>
        <w:rPr>
          <w:rFonts w:eastAsia="Times New Roman" w:ascii="Times New Roman" w:hAnsi="Times New Roman"/>
          <w:sz w:val="21"/>
          <w:szCs w:val="21"/>
          <w:lang w:eastAsia="ru-RU"/>
        </w:rPr>
      </w:r>
    </w:p>
    <w:p>
      <w:pPr>
        <w:pStyle w:val="Normal"/>
        <w:spacing w:lineRule="auto" w:line="240" w:before="0" w:after="200"/>
        <w:ind w:left="0" w:right="0" w:firstLine="851"/>
        <w:contextualSpacing/>
        <w:jc w:val="right"/>
        <w:rPr>
          <w:rFonts w:ascii="Times New Roman" w:hAnsi="Times New Roman" w:eastAsia="Times New Roman"/>
          <w:sz w:val="21"/>
          <w:szCs w:val="21"/>
          <w:lang w:eastAsia="ru-RU"/>
        </w:rPr>
      </w:pPr>
      <w:r>
        <w:rPr>
          <w:rFonts w:eastAsia="Times New Roman" w:ascii="Times New Roman" w:hAnsi="Times New Roman"/>
          <w:sz w:val="21"/>
          <w:szCs w:val="21"/>
          <w:lang w:eastAsia="ru-RU"/>
        </w:rPr>
      </w:r>
    </w:p>
    <w:p>
      <w:pPr>
        <w:pStyle w:val="Normal"/>
        <w:spacing w:lineRule="auto" w:line="240" w:before="0" w:after="200"/>
        <w:ind w:left="0" w:right="0" w:firstLine="851"/>
        <w:contextualSpacing/>
        <w:jc w:val="right"/>
        <w:rPr>
          <w:rFonts w:ascii="Times New Roman" w:hAnsi="Times New Roman" w:eastAsia="Times New Roman"/>
          <w:sz w:val="21"/>
          <w:szCs w:val="21"/>
          <w:lang w:eastAsia="ru-RU"/>
        </w:rPr>
      </w:pPr>
      <w:r>
        <w:rPr>
          <w:rFonts w:eastAsia="Times New Roman" w:ascii="Times New Roman" w:hAnsi="Times New Roman"/>
          <w:sz w:val="21"/>
          <w:szCs w:val="21"/>
          <w:lang w:eastAsia="ru-RU"/>
        </w:rPr>
      </w:r>
    </w:p>
    <w:p>
      <w:pPr>
        <w:pStyle w:val="Normal"/>
        <w:spacing w:lineRule="auto" w:line="240" w:before="0" w:after="200"/>
        <w:ind w:left="0" w:right="0" w:firstLine="851"/>
        <w:contextualSpacing/>
        <w:jc w:val="right"/>
        <w:rPr>
          <w:rFonts w:ascii="Times New Roman" w:hAnsi="Times New Roman" w:eastAsia="Times New Roman"/>
          <w:sz w:val="21"/>
          <w:szCs w:val="21"/>
          <w:lang w:eastAsia="ru-RU"/>
        </w:rPr>
      </w:pPr>
      <w:r>
        <w:rPr>
          <w:rFonts w:eastAsia="Times New Roman" w:ascii="Times New Roman" w:hAnsi="Times New Roman"/>
          <w:sz w:val="21"/>
          <w:szCs w:val="21"/>
          <w:lang w:eastAsia="ru-RU"/>
        </w:rPr>
      </w:r>
    </w:p>
    <w:p>
      <w:pPr>
        <w:pStyle w:val="Normal"/>
        <w:spacing w:lineRule="auto" w:line="240" w:before="0" w:after="200"/>
        <w:ind w:left="0" w:right="0" w:firstLine="851"/>
        <w:contextualSpacing/>
        <w:jc w:val="center"/>
        <w:rPr>
          <w:rFonts w:ascii="Times New Roman" w:hAnsi="Times New Roman" w:eastAsia="Times New Roman"/>
          <w:sz w:val="21"/>
          <w:szCs w:val="21"/>
          <w:lang w:eastAsia="ru-RU"/>
        </w:rPr>
      </w:pPr>
      <w:r>
        <w:rPr>
          <w:rFonts w:eastAsia="Times New Roman" w:ascii="Times New Roman" w:hAnsi="Times New Roman"/>
          <w:sz w:val="21"/>
          <w:szCs w:val="21"/>
          <w:lang w:eastAsia="ru-RU"/>
        </w:rPr>
      </w:r>
    </w:p>
    <w:p>
      <w:pPr>
        <w:pStyle w:val="Normal"/>
        <w:spacing w:lineRule="auto" w:line="240" w:before="0" w:after="200"/>
        <w:ind w:left="0" w:right="0" w:firstLine="851"/>
        <w:contextualSpacing/>
        <w:jc w:val="right"/>
        <w:rPr>
          <w:rFonts w:ascii="Times New Roman" w:hAnsi="Times New Roman" w:eastAsia="Times New Roman"/>
          <w:sz w:val="21"/>
          <w:szCs w:val="21"/>
          <w:lang w:eastAsia="ru-RU"/>
        </w:rPr>
      </w:pPr>
      <w:r>
        <w:rPr>
          <w:rFonts w:eastAsia="Times New Roman" w:ascii="Times New Roman" w:hAnsi="Times New Roman"/>
          <w:sz w:val="21"/>
          <w:szCs w:val="21"/>
          <w:lang w:eastAsia="ru-RU"/>
        </w:rPr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720" w:right="720" w:header="709" w:top="766" w:footer="709" w:bottom="766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spacing w:before="0" w:after="0"/>
      <w:rPr>
        <w:lang w:val="ru-RU"/>
      </w:rPr>
    </w:pPr>
    <w:r>
      <w:rPr>
        <w:lang w:val="ru-RU"/>
      </w:rPr>
      <w:t>_____________________________________________________________________________________</w:t>
    </w:r>
  </w:p>
  <w:p>
    <w:pPr>
      <w:pStyle w:val="Style24"/>
      <w:spacing w:before="0" w:after="0"/>
      <w:rPr>
        <w:b/>
        <w:b/>
        <w:sz w:val="17"/>
        <w:szCs w:val="17"/>
        <w:lang w:val="ru-RU"/>
      </w:rPr>
    </w:pPr>
    <w:r>
      <w:rPr>
        <w:b/>
        <w:sz w:val="17"/>
        <w:szCs w:val="17"/>
        <w:lang w:val="ru-RU"/>
      </w:rPr>
      <w:t>С условиями договора и приложениями к нему ознакомлен(а) и согласен(согласна), обязуюсь их выполнять.          (Подпись)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8</w:t>
    </w:r>
    <w:r>
      <w:rPr/>
      <w:fldChar w:fldCharType="end"/>
    </w:r>
  </w:p>
  <w:p>
    <w:pPr>
      <w:pStyle w:val="Style23"/>
      <w:spacing w:before="0" w:after="200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0"/>
        <w:szCs w:val="22"/>
        <w:lang w:val="ru-RU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zh-CN" w:bidi="ar-SA"/>
    </w:rPr>
  </w:style>
  <w:style w:type="character" w:styleId="DefaultParagraphFont">
    <w:name w:val="Default Paragraph Font"/>
    <w:qFormat/>
    <w:rPr/>
  </w:style>
  <w:style w:type="character" w:styleId="Style14">
    <w:name w:val="Интернет-ссылка"/>
    <w:rPr>
      <w:color w:val="0000FF"/>
      <w:u w:val="single"/>
    </w:rPr>
  </w:style>
  <w:style w:type="character" w:styleId="Style15">
    <w:name w:val="Верхний колонтитул Знак"/>
    <w:basedOn w:val="DefaultParagraphFont"/>
    <w:qFormat/>
    <w:rPr>
      <w:rFonts w:ascii="Calibri" w:hAnsi="Calibri" w:eastAsia="Calibri" w:cs="Times New Roman"/>
      <w:lang w:eastAsia="zh-CN"/>
    </w:rPr>
  </w:style>
  <w:style w:type="character" w:styleId="Style16">
    <w:name w:val="Нижний колонтитул Знак"/>
    <w:basedOn w:val="DefaultParagraphFont"/>
    <w:qFormat/>
    <w:rPr>
      <w:rFonts w:ascii="Calibri" w:hAnsi="Calibri" w:eastAsia="Calibri" w:cs="Times New Roman"/>
      <w:lang w:eastAsia="zh-CN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Lucida Sans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/>
      <w:sz w:val="24"/>
      <w:szCs w:val="24"/>
    </w:rPr>
  </w:style>
  <w:style w:type="paragraph" w:styleId="Style22">
    <w:name w:val="Верхний и нижний колонтитулы"/>
    <w:basedOn w:val="Normal"/>
    <w:qFormat/>
    <w:pPr/>
    <w:rPr/>
  </w:style>
  <w:style w:type="paragraph" w:styleId="Style23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andard">
    <w:name w:val="Standard"/>
    <w:qFormat/>
    <w:pPr>
      <w:widowControl/>
      <w:suppressAutoHyphens w:val="true"/>
      <w:overflowPunct w:val="fals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ru-RU" w:eastAsia="zh-CN" w:bidi="ar-SA"/>
    </w:rPr>
  </w:style>
  <w:style w:type="paragraph" w:styleId="Style25">
    <w:name w:val="Содержимое таблицы"/>
    <w:basedOn w:val="Normal"/>
    <w:qFormat/>
    <w:pPr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rifovaya.ru/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LibreOffice/6.4.2.2$Windows_x86 LibreOffice_project/4e471d8c02c9c90f512f7f9ead8875b57fcb1ec3</Application>
  <Pages>8</Pages>
  <Words>3706</Words>
  <Characters>24545</Characters>
  <CharactersWithSpaces>28242</CharactersWithSpaces>
  <Paragraphs>176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2020-03-15T03:22:00Z</dcterms:created>
  <dc:creator>SAMSUNG</dc:creator>
  <dc:description/>
  <dc:language>ru-RU</dc:language>
  <cp:lastModifiedBy/>
  <dcterms:modified xsi:type="dcterms:W3CDTF">2025-08-02T12:15:53Z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